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C13E" w14:textId="5CD1EEAE" w:rsidR="00B35F4E" w:rsidRPr="0063790B" w:rsidRDefault="00D94F49">
      <w:pPr>
        <w:rPr>
          <w:sz w:val="28"/>
          <w:szCs w:val="28"/>
        </w:rPr>
      </w:pPr>
      <w:r w:rsidRPr="0063790B">
        <w:rPr>
          <w:noProof/>
          <w:sz w:val="28"/>
          <w:szCs w:val="28"/>
          <w:lang w:eastAsia="fi-FI"/>
        </w:rPr>
        <w:drawing>
          <wp:inline distT="0" distB="0" distL="0" distR="0" wp14:anchorId="76748660" wp14:editId="6F53FEB8">
            <wp:extent cx="2495550" cy="717284"/>
            <wp:effectExtent l="0" t="0" r="0" b="6985"/>
            <wp:docPr id="2" name="Kuva 2" descr="\\selannetiedosto\koti\katja.aarniolehto\My Documents\logot\logo väreillä.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annetiedosto\koti\katja.aarniolehto\My Documents\logot\logo väreillä.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739" cy="716764"/>
                    </a:xfrm>
                    <a:prstGeom prst="rect">
                      <a:avLst/>
                    </a:prstGeom>
                    <a:noFill/>
                    <a:ln>
                      <a:noFill/>
                    </a:ln>
                  </pic:spPr>
                </pic:pic>
              </a:graphicData>
            </a:graphic>
          </wp:inline>
        </w:drawing>
      </w:r>
      <w:r w:rsidR="00986DFD" w:rsidRPr="0063790B">
        <w:rPr>
          <w:sz w:val="28"/>
          <w:szCs w:val="28"/>
        </w:rPr>
        <w:tab/>
      </w:r>
      <w:r w:rsidR="001169AC" w:rsidRPr="0063790B">
        <w:rPr>
          <w:sz w:val="28"/>
          <w:szCs w:val="28"/>
        </w:rPr>
        <w:tab/>
      </w:r>
      <w:r w:rsidR="006D4FB5">
        <w:rPr>
          <w:sz w:val="28"/>
          <w:szCs w:val="28"/>
        </w:rPr>
        <w:tab/>
      </w:r>
      <w:r w:rsidR="00323242">
        <w:rPr>
          <w:sz w:val="28"/>
          <w:szCs w:val="28"/>
        </w:rPr>
        <w:t>17.6</w:t>
      </w:r>
      <w:r w:rsidR="009F42D5">
        <w:rPr>
          <w:sz w:val="28"/>
          <w:szCs w:val="28"/>
        </w:rPr>
        <w:t>.2022</w:t>
      </w:r>
    </w:p>
    <w:p w14:paraId="2D7D2591" w14:textId="77777777" w:rsidR="009E4CCC" w:rsidRPr="0063790B" w:rsidRDefault="009E4CCC" w:rsidP="00E55A3F">
      <w:pPr>
        <w:spacing w:line="240" w:lineRule="auto"/>
        <w:rPr>
          <w:sz w:val="28"/>
          <w:szCs w:val="28"/>
        </w:rPr>
      </w:pPr>
    </w:p>
    <w:p w14:paraId="3516EE70" w14:textId="77777777" w:rsidR="009E4CCC" w:rsidRPr="0063790B" w:rsidRDefault="00647C93" w:rsidP="00E55A3F">
      <w:pPr>
        <w:spacing w:line="240" w:lineRule="auto"/>
        <w:jc w:val="both"/>
        <w:rPr>
          <w:b/>
          <w:sz w:val="28"/>
          <w:szCs w:val="28"/>
        </w:rPr>
      </w:pPr>
      <w:r w:rsidRPr="0063790B">
        <w:rPr>
          <w:b/>
          <w:sz w:val="28"/>
          <w:szCs w:val="28"/>
        </w:rPr>
        <w:t>HENKILÖKOHTAISEN AVUN OHJE</w:t>
      </w:r>
      <w:r w:rsidR="001010FD" w:rsidRPr="0063790B">
        <w:rPr>
          <w:b/>
          <w:sz w:val="28"/>
          <w:szCs w:val="28"/>
        </w:rPr>
        <w:t xml:space="preserve"> TYÖNANTAJAMALLIN MUKAISESSA TYÖSUHTEESSA</w:t>
      </w:r>
    </w:p>
    <w:p w14:paraId="4BC61275" w14:textId="77777777" w:rsidR="003C6EF8" w:rsidRDefault="003C6EF8" w:rsidP="00E55A3F">
      <w:pPr>
        <w:spacing w:line="240" w:lineRule="auto"/>
        <w:jc w:val="both"/>
        <w:rPr>
          <w:b/>
          <w:sz w:val="28"/>
          <w:szCs w:val="28"/>
        </w:rPr>
      </w:pPr>
    </w:p>
    <w:p w14:paraId="08BEEF32" w14:textId="77777777" w:rsidR="00297180" w:rsidRDefault="00297180" w:rsidP="00E55A3F">
      <w:pPr>
        <w:spacing w:line="240" w:lineRule="auto"/>
        <w:jc w:val="both"/>
        <w:rPr>
          <w:b/>
          <w:sz w:val="28"/>
          <w:szCs w:val="28"/>
        </w:rPr>
      </w:pPr>
      <w:r>
        <w:rPr>
          <w:b/>
          <w:sz w:val="28"/>
          <w:szCs w:val="28"/>
        </w:rPr>
        <w:t>Sisällysluettelo:</w:t>
      </w:r>
    </w:p>
    <w:p w14:paraId="1FEAF8BA" w14:textId="77777777" w:rsidR="00297180" w:rsidRDefault="00297180" w:rsidP="00297180">
      <w:pPr>
        <w:pStyle w:val="Luettelokappale"/>
        <w:numPr>
          <w:ilvl w:val="0"/>
          <w:numId w:val="21"/>
        </w:numPr>
        <w:spacing w:line="240" w:lineRule="auto"/>
        <w:jc w:val="both"/>
        <w:rPr>
          <w:bCs/>
          <w:sz w:val="28"/>
          <w:szCs w:val="28"/>
        </w:rPr>
      </w:pPr>
      <w:r w:rsidRPr="00297180">
        <w:rPr>
          <w:bCs/>
          <w:sz w:val="28"/>
          <w:szCs w:val="28"/>
        </w:rPr>
        <w:t>Vammainen henkilö työnantajana</w:t>
      </w:r>
      <w:r w:rsidR="00342C6E">
        <w:rPr>
          <w:bCs/>
          <w:sz w:val="28"/>
          <w:szCs w:val="28"/>
        </w:rPr>
        <w:t>……………………………………………………………..</w:t>
      </w:r>
      <w:r>
        <w:rPr>
          <w:bCs/>
          <w:sz w:val="28"/>
          <w:szCs w:val="28"/>
        </w:rPr>
        <w:t xml:space="preserve">       </w:t>
      </w:r>
      <w:r w:rsidR="00342C6E">
        <w:rPr>
          <w:bCs/>
          <w:sz w:val="28"/>
          <w:szCs w:val="28"/>
        </w:rPr>
        <w:t>1</w:t>
      </w:r>
      <w:r>
        <w:rPr>
          <w:bCs/>
          <w:sz w:val="28"/>
          <w:szCs w:val="28"/>
        </w:rPr>
        <w:t xml:space="preserve">                                                                 </w:t>
      </w:r>
    </w:p>
    <w:p w14:paraId="1454CDD1" w14:textId="77777777" w:rsidR="00297180" w:rsidRDefault="00297180" w:rsidP="00297180">
      <w:pPr>
        <w:pStyle w:val="Luettelokappale"/>
        <w:numPr>
          <w:ilvl w:val="0"/>
          <w:numId w:val="21"/>
        </w:numPr>
        <w:spacing w:line="240" w:lineRule="auto"/>
        <w:jc w:val="both"/>
        <w:rPr>
          <w:bCs/>
          <w:sz w:val="28"/>
          <w:szCs w:val="28"/>
        </w:rPr>
      </w:pPr>
      <w:r>
        <w:rPr>
          <w:bCs/>
          <w:sz w:val="28"/>
          <w:szCs w:val="28"/>
        </w:rPr>
        <w:t>Työnantajan ja työntekijän oikeudet ja velvollisuudet</w:t>
      </w:r>
      <w:r w:rsidR="004C4FF6">
        <w:rPr>
          <w:bCs/>
          <w:sz w:val="28"/>
          <w:szCs w:val="28"/>
        </w:rPr>
        <w:t>………………………………..</w:t>
      </w:r>
      <w:r>
        <w:rPr>
          <w:bCs/>
          <w:sz w:val="28"/>
          <w:szCs w:val="28"/>
        </w:rPr>
        <w:t xml:space="preserve">        </w:t>
      </w:r>
      <w:r w:rsidR="004C4FF6">
        <w:rPr>
          <w:bCs/>
          <w:sz w:val="28"/>
          <w:szCs w:val="28"/>
        </w:rPr>
        <w:t>2</w:t>
      </w:r>
      <w:r>
        <w:rPr>
          <w:bCs/>
          <w:sz w:val="28"/>
          <w:szCs w:val="28"/>
        </w:rPr>
        <w:t xml:space="preserve">                               </w:t>
      </w:r>
    </w:p>
    <w:p w14:paraId="14688107" w14:textId="77777777" w:rsidR="00297180" w:rsidRDefault="00297180" w:rsidP="00297180">
      <w:pPr>
        <w:pStyle w:val="Luettelokappale"/>
        <w:numPr>
          <w:ilvl w:val="0"/>
          <w:numId w:val="21"/>
        </w:numPr>
        <w:spacing w:line="240" w:lineRule="auto"/>
        <w:jc w:val="both"/>
        <w:rPr>
          <w:bCs/>
          <w:sz w:val="28"/>
          <w:szCs w:val="28"/>
        </w:rPr>
      </w:pPr>
      <w:r>
        <w:rPr>
          <w:bCs/>
          <w:sz w:val="28"/>
          <w:szCs w:val="28"/>
        </w:rPr>
        <w:t>Työsuhteen kesto ja koeaika</w:t>
      </w:r>
      <w:r w:rsidR="004C4FF6">
        <w:rPr>
          <w:bCs/>
          <w:sz w:val="28"/>
          <w:szCs w:val="28"/>
        </w:rPr>
        <w:t>………………………………………………………………………</w:t>
      </w:r>
      <w:r>
        <w:rPr>
          <w:bCs/>
          <w:sz w:val="28"/>
          <w:szCs w:val="28"/>
        </w:rPr>
        <w:t xml:space="preserve">       </w:t>
      </w:r>
      <w:r w:rsidR="00A642A7">
        <w:rPr>
          <w:bCs/>
          <w:sz w:val="28"/>
          <w:szCs w:val="28"/>
        </w:rPr>
        <w:t xml:space="preserve">4  </w:t>
      </w:r>
      <w:r>
        <w:rPr>
          <w:bCs/>
          <w:sz w:val="28"/>
          <w:szCs w:val="28"/>
        </w:rPr>
        <w:t xml:space="preserve">                                                                           </w:t>
      </w:r>
      <w:r w:rsidR="00342C6E">
        <w:rPr>
          <w:bCs/>
          <w:sz w:val="28"/>
          <w:szCs w:val="28"/>
        </w:rPr>
        <w:t xml:space="preserve"> </w:t>
      </w:r>
    </w:p>
    <w:p w14:paraId="082AA291" w14:textId="77777777" w:rsidR="00342C6E" w:rsidRDefault="00342C6E" w:rsidP="00297180">
      <w:pPr>
        <w:pStyle w:val="Luettelokappale"/>
        <w:numPr>
          <w:ilvl w:val="0"/>
          <w:numId w:val="21"/>
        </w:numPr>
        <w:spacing w:line="240" w:lineRule="auto"/>
        <w:jc w:val="both"/>
        <w:rPr>
          <w:bCs/>
          <w:sz w:val="28"/>
          <w:szCs w:val="28"/>
        </w:rPr>
      </w:pPr>
      <w:r>
        <w:rPr>
          <w:bCs/>
          <w:sz w:val="28"/>
          <w:szCs w:val="28"/>
        </w:rPr>
        <w:t>Työaika ja palkka………………………………………………………………………………………</w:t>
      </w:r>
      <w:r w:rsidR="004C4FF6">
        <w:rPr>
          <w:bCs/>
          <w:sz w:val="28"/>
          <w:szCs w:val="28"/>
        </w:rPr>
        <w:t>.</w:t>
      </w:r>
      <w:r w:rsidR="002849CF">
        <w:rPr>
          <w:bCs/>
          <w:sz w:val="28"/>
          <w:szCs w:val="28"/>
        </w:rPr>
        <w:t>.</w:t>
      </w:r>
      <w:r>
        <w:rPr>
          <w:bCs/>
          <w:sz w:val="28"/>
          <w:szCs w:val="28"/>
        </w:rPr>
        <w:t xml:space="preserve">     </w:t>
      </w:r>
      <w:r w:rsidR="008F62FE">
        <w:rPr>
          <w:bCs/>
          <w:sz w:val="28"/>
          <w:szCs w:val="28"/>
        </w:rPr>
        <w:t xml:space="preserve"> </w:t>
      </w:r>
      <w:r>
        <w:rPr>
          <w:bCs/>
          <w:sz w:val="28"/>
          <w:szCs w:val="28"/>
        </w:rPr>
        <w:t xml:space="preserve">4                                                                                                   </w:t>
      </w:r>
    </w:p>
    <w:p w14:paraId="66AB50EB" w14:textId="24A57630" w:rsidR="00342C6E" w:rsidRDefault="00342C6E" w:rsidP="00297180">
      <w:pPr>
        <w:pStyle w:val="Luettelokappale"/>
        <w:numPr>
          <w:ilvl w:val="0"/>
          <w:numId w:val="21"/>
        </w:numPr>
        <w:spacing w:line="240" w:lineRule="auto"/>
        <w:jc w:val="both"/>
        <w:rPr>
          <w:bCs/>
          <w:sz w:val="28"/>
          <w:szCs w:val="28"/>
        </w:rPr>
      </w:pPr>
      <w:r>
        <w:rPr>
          <w:bCs/>
          <w:sz w:val="28"/>
          <w:szCs w:val="28"/>
        </w:rPr>
        <w:t>Palkan kokemuslisät…………………………………………………………………………………</w:t>
      </w:r>
      <w:r w:rsidR="004C4FF6">
        <w:rPr>
          <w:bCs/>
          <w:sz w:val="28"/>
          <w:szCs w:val="28"/>
        </w:rPr>
        <w:t>.</w:t>
      </w:r>
      <w:r w:rsidR="002849CF">
        <w:rPr>
          <w:bCs/>
          <w:sz w:val="28"/>
          <w:szCs w:val="28"/>
        </w:rPr>
        <w:t>.</w:t>
      </w:r>
      <w:r>
        <w:rPr>
          <w:bCs/>
          <w:sz w:val="28"/>
          <w:szCs w:val="28"/>
        </w:rPr>
        <w:t xml:space="preserve">     </w:t>
      </w:r>
      <w:r w:rsidR="00A642A7">
        <w:rPr>
          <w:bCs/>
          <w:sz w:val="28"/>
          <w:szCs w:val="28"/>
        </w:rPr>
        <w:t xml:space="preserve"> </w:t>
      </w:r>
      <w:r w:rsidR="007253E5">
        <w:rPr>
          <w:bCs/>
          <w:sz w:val="28"/>
          <w:szCs w:val="28"/>
        </w:rPr>
        <w:t>6</w:t>
      </w:r>
    </w:p>
    <w:p w14:paraId="554C22B5" w14:textId="5F4EC566" w:rsidR="002849CF" w:rsidRDefault="002849CF" w:rsidP="00297180">
      <w:pPr>
        <w:pStyle w:val="Luettelokappale"/>
        <w:numPr>
          <w:ilvl w:val="0"/>
          <w:numId w:val="21"/>
        </w:numPr>
        <w:spacing w:line="240" w:lineRule="auto"/>
        <w:jc w:val="both"/>
        <w:rPr>
          <w:bCs/>
          <w:sz w:val="28"/>
          <w:szCs w:val="28"/>
        </w:rPr>
      </w:pPr>
      <w:r>
        <w:rPr>
          <w:bCs/>
          <w:sz w:val="28"/>
          <w:szCs w:val="28"/>
        </w:rPr>
        <w:t xml:space="preserve">Palkanmaksu ja lakisääteiset maksut………………………………………………………….      </w:t>
      </w:r>
      <w:r w:rsidR="007253E5">
        <w:rPr>
          <w:bCs/>
          <w:sz w:val="28"/>
          <w:szCs w:val="28"/>
        </w:rPr>
        <w:t>7</w:t>
      </w:r>
    </w:p>
    <w:p w14:paraId="64DC63B3" w14:textId="1C82FE6A" w:rsidR="002849CF" w:rsidRDefault="002849CF" w:rsidP="00297180">
      <w:pPr>
        <w:pStyle w:val="Luettelokappale"/>
        <w:numPr>
          <w:ilvl w:val="0"/>
          <w:numId w:val="21"/>
        </w:numPr>
        <w:spacing w:line="240" w:lineRule="auto"/>
        <w:jc w:val="both"/>
        <w:rPr>
          <w:bCs/>
          <w:sz w:val="28"/>
          <w:szCs w:val="28"/>
        </w:rPr>
      </w:pPr>
      <w:r>
        <w:rPr>
          <w:bCs/>
          <w:sz w:val="28"/>
          <w:szCs w:val="28"/>
        </w:rPr>
        <w:t xml:space="preserve">Avustajan sairausloma……………………………………………………………………………….      </w:t>
      </w:r>
      <w:r w:rsidR="007253E5">
        <w:rPr>
          <w:bCs/>
          <w:sz w:val="28"/>
          <w:szCs w:val="28"/>
        </w:rPr>
        <w:t>9</w:t>
      </w:r>
    </w:p>
    <w:p w14:paraId="75E9C415" w14:textId="4C7CAAF1" w:rsidR="002849CF" w:rsidRDefault="002849CF" w:rsidP="00297180">
      <w:pPr>
        <w:pStyle w:val="Luettelokappale"/>
        <w:numPr>
          <w:ilvl w:val="0"/>
          <w:numId w:val="21"/>
        </w:numPr>
        <w:spacing w:line="240" w:lineRule="auto"/>
        <w:jc w:val="both"/>
        <w:rPr>
          <w:bCs/>
          <w:sz w:val="28"/>
          <w:szCs w:val="28"/>
        </w:rPr>
      </w:pPr>
      <w:r>
        <w:rPr>
          <w:bCs/>
          <w:sz w:val="28"/>
          <w:szCs w:val="28"/>
        </w:rPr>
        <w:t xml:space="preserve">Tilapäinen hoitovapaa……………………………………………………………………………….      </w:t>
      </w:r>
      <w:r w:rsidR="007253E5">
        <w:rPr>
          <w:bCs/>
          <w:sz w:val="28"/>
          <w:szCs w:val="28"/>
        </w:rPr>
        <w:t>9</w:t>
      </w:r>
    </w:p>
    <w:p w14:paraId="241455B6" w14:textId="5AA5162A" w:rsidR="002849CF" w:rsidRDefault="002849CF" w:rsidP="00297180">
      <w:pPr>
        <w:pStyle w:val="Luettelokappale"/>
        <w:numPr>
          <w:ilvl w:val="0"/>
          <w:numId w:val="21"/>
        </w:numPr>
        <w:spacing w:line="240" w:lineRule="auto"/>
        <w:jc w:val="both"/>
        <w:rPr>
          <w:bCs/>
          <w:sz w:val="28"/>
          <w:szCs w:val="28"/>
        </w:rPr>
      </w:pPr>
      <w:r>
        <w:rPr>
          <w:bCs/>
          <w:sz w:val="28"/>
          <w:szCs w:val="28"/>
        </w:rPr>
        <w:t xml:space="preserve">Henkilökohtaisen avustajan ehkäisevä työterveyshuolto…………………………..     </w:t>
      </w:r>
      <w:r w:rsidR="007253E5">
        <w:rPr>
          <w:bCs/>
          <w:sz w:val="28"/>
          <w:szCs w:val="28"/>
        </w:rPr>
        <w:t>10</w:t>
      </w:r>
    </w:p>
    <w:p w14:paraId="3B28F92A" w14:textId="03B94FE0" w:rsidR="002849CF" w:rsidRDefault="002849CF" w:rsidP="00297180">
      <w:pPr>
        <w:pStyle w:val="Luettelokappale"/>
        <w:numPr>
          <w:ilvl w:val="0"/>
          <w:numId w:val="21"/>
        </w:numPr>
        <w:spacing w:line="240" w:lineRule="auto"/>
        <w:jc w:val="both"/>
        <w:rPr>
          <w:bCs/>
          <w:sz w:val="28"/>
          <w:szCs w:val="28"/>
        </w:rPr>
      </w:pPr>
      <w:r>
        <w:rPr>
          <w:bCs/>
          <w:sz w:val="28"/>
          <w:szCs w:val="28"/>
        </w:rPr>
        <w:t xml:space="preserve">Vuosiloma………………………………………………………………………………………………….   </w:t>
      </w:r>
      <w:r w:rsidR="007253E5">
        <w:rPr>
          <w:bCs/>
          <w:sz w:val="28"/>
          <w:szCs w:val="28"/>
        </w:rPr>
        <w:t xml:space="preserve"> 1</w:t>
      </w:r>
      <w:r w:rsidR="00D02D3B">
        <w:rPr>
          <w:bCs/>
          <w:sz w:val="28"/>
          <w:szCs w:val="28"/>
        </w:rPr>
        <w:t>0</w:t>
      </w:r>
    </w:p>
    <w:p w14:paraId="2DEB9621" w14:textId="053C9F80" w:rsidR="002849CF" w:rsidRDefault="000C625D" w:rsidP="00297180">
      <w:pPr>
        <w:pStyle w:val="Luettelokappale"/>
        <w:numPr>
          <w:ilvl w:val="0"/>
          <w:numId w:val="21"/>
        </w:numPr>
        <w:spacing w:line="240" w:lineRule="auto"/>
        <w:jc w:val="both"/>
        <w:rPr>
          <w:bCs/>
          <w:sz w:val="28"/>
          <w:szCs w:val="28"/>
        </w:rPr>
      </w:pPr>
      <w:r>
        <w:rPr>
          <w:bCs/>
          <w:sz w:val="28"/>
          <w:szCs w:val="28"/>
        </w:rPr>
        <w:t>Syntymäpäivät ja hautajaiset………………………………………………………………………..1</w:t>
      </w:r>
      <w:r w:rsidR="00D02D3B">
        <w:rPr>
          <w:bCs/>
          <w:sz w:val="28"/>
          <w:szCs w:val="28"/>
        </w:rPr>
        <w:t>1</w:t>
      </w:r>
    </w:p>
    <w:p w14:paraId="41EB299C" w14:textId="1DD387E4" w:rsidR="002849CF" w:rsidRDefault="002849CF" w:rsidP="00297180">
      <w:pPr>
        <w:pStyle w:val="Luettelokappale"/>
        <w:numPr>
          <w:ilvl w:val="0"/>
          <w:numId w:val="21"/>
        </w:numPr>
        <w:spacing w:line="240" w:lineRule="auto"/>
        <w:jc w:val="both"/>
        <w:rPr>
          <w:bCs/>
          <w:sz w:val="28"/>
          <w:szCs w:val="28"/>
        </w:rPr>
      </w:pPr>
      <w:r>
        <w:rPr>
          <w:bCs/>
          <w:sz w:val="28"/>
          <w:szCs w:val="28"/>
        </w:rPr>
        <w:t>Työnteon yllättävä keskeytyminen…………………………………………………………….    1</w:t>
      </w:r>
      <w:r w:rsidR="007253E5">
        <w:rPr>
          <w:bCs/>
          <w:sz w:val="28"/>
          <w:szCs w:val="28"/>
        </w:rPr>
        <w:t>2</w:t>
      </w:r>
    </w:p>
    <w:p w14:paraId="75A8134B" w14:textId="3F9F3DD3" w:rsidR="002849CF" w:rsidRDefault="002849CF" w:rsidP="00297180">
      <w:pPr>
        <w:pStyle w:val="Luettelokappale"/>
        <w:numPr>
          <w:ilvl w:val="0"/>
          <w:numId w:val="21"/>
        </w:numPr>
        <w:spacing w:line="240" w:lineRule="auto"/>
        <w:jc w:val="both"/>
        <w:rPr>
          <w:bCs/>
          <w:sz w:val="28"/>
          <w:szCs w:val="28"/>
        </w:rPr>
      </w:pPr>
      <w:r>
        <w:rPr>
          <w:bCs/>
          <w:sz w:val="28"/>
          <w:szCs w:val="28"/>
        </w:rPr>
        <w:t>Työnantajan kuolema………………………………………………………………………………..    1</w:t>
      </w:r>
      <w:r w:rsidR="007253E5">
        <w:rPr>
          <w:bCs/>
          <w:sz w:val="28"/>
          <w:szCs w:val="28"/>
        </w:rPr>
        <w:t>3</w:t>
      </w:r>
    </w:p>
    <w:p w14:paraId="4BF92B57" w14:textId="1D3AF886" w:rsidR="002849CF" w:rsidRDefault="002849CF" w:rsidP="00297180">
      <w:pPr>
        <w:pStyle w:val="Luettelokappale"/>
        <w:numPr>
          <w:ilvl w:val="0"/>
          <w:numId w:val="21"/>
        </w:numPr>
        <w:spacing w:line="240" w:lineRule="auto"/>
        <w:jc w:val="both"/>
        <w:rPr>
          <w:bCs/>
          <w:sz w:val="28"/>
          <w:szCs w:val="28"/>
        </w:rPr>
      </w:pPr>
      <w:r>
        <w:rPr>
          <w:bCs/>
          <w:sz w:val="28"/>
          <w:szCs w:val="28"/>
        </w:rPr>
        <w:t>Työsuhteen päättäminen…………………………………………………………………………..    1</w:t>
      </w:r>
      <w:r w:rsidR="007253E5">
        <w:rPr>
          <w:bCs/>
          <w:sz w:val="28"/>
          <w:szCs w:val="28"/>
        </w:rPr>
        <w:t>3</w:t>
      </w:r>
    </w:p>
    <w:p w14:paraId="310095A1" w14:textId="58B9C892" w:rsidR="002849CF" w:rsidRDefault="002849CF" w:rsidP="00297180">
      <w:pPr>
        <w:pStyle w:val="Luettelokappale"/>
        <w:numPr>
          <w:ilvl w:val="0"/>
          <w:numId w:val="21"/>
        </w:numPr>
        <w:spacing w:line="240" w:lineRule="auto"/>
        <w:jc w:val="both"/>
        <w:rPr>
          <w:bCs/>
          <w:sz w:val="28"/>
          <w:szCs w:val="28"/>
        </w:rPr>
      </w:pPr>
      <w:r>
        <w:rPr>
          <w:bCs/>
          <w:sz w:val="28"/>
          <w:szCs w:val="28"/>
        </w:rPr>
        <w:t>Työtodistus………………………………………………………………………………………………..    1</w:t>
      </w:r>
      <w:r w:rsidR="007253E5">
        <w:rPr>
          <w:bCs/>
          <w:sz w:val="28"/>
          <w:szCs w:val="28"/>
        </w:rPr>
        <w:t>4</w:t>
      </w:r>
    </w:p>
    <w:p w14:paraId="7E78FFFA" w14:textId="4C81EA13" w:rsidR="002849CF" w:rsidRDefault="002849CF" w:rsidP="00297180">
      <w:pPr>
        <w:pStyle w:val="Luettelokappale"/>
        <w:numPr>
          <w:ilvl w:val="0"/>
          <w:numId w:val="21"/>
        </w:numPr>
        <w:spacing w:line="240" w:lineRule="auto"/>
        <w:jc w:val="both"/>
        <w:rPr>
          <w:bCs/>
          <w:sz w:val="28"/>
          <w:szCs w:val="28"/>
        </w:rPr>
      </w:pPr>
      <w:r>
        <w:rPr>
          <w:bCs/>
          <w:sz w:val="28"/>
          <w:szCs w:val="28"/>
        </w:rPr>
        <w:t>Ilmoitusvelvollisuus ja takaisinperintä……………………………………………………….     1</w:t>
      </w:r>
      <w:r w:rsidR="004E21EE">
        <w:rPr>
          <w:bCs/>
          <w:sz w:val="28"/>
          <w:szCs w:val="28"/>
        </w:rPr>
        <w:t>5</w:t>
      </w:r>
    </w:p>
    <w:p w14:paraId="03010665" w14:textId="100295B9" w:rsidR="002849CF" w:rsidRDefault="002849CF" w:rsidP="00297180">
      <w:pPr>
        <w:pStyle w:val="Luettelokappale"/>
        <w:numPr>
          <w:ilvl w:val="0"/>
          <w:numId w:val="21"/>
        </w:numPr>
        <w:spacing w:line="240" w:lineRule="auto"/>
        <w:jc w:val="both"/>
        <w:rPr>
          <w:bCs/>
          <w:sz w:val="28"/>
          <w:szCs w:val="28"/>
        </w:rPr>
      </w:pPr>
      <w:r>
        <w:rPr>
          <w:bCs/>
          <w:sz w:val="28"/>
          <w:szCs w:val="28"/>
        </w:rPr>
        <w:t>Henkilökohtaisten avustajien työnantajien liitto (Heta-Liitto)……………………    1</w:t>
      </w:r>
      <w:r w:rsidR="007253E5">
        <w:rPr>
          <w:bCs/>
          <w:sz w:val="28"/>
          <w:szCs w:val="28"/>
        </w:rPr>
        <w:t>5</w:t>
      </w:r>
    </w:p>
    <w:p w14:paraId="595F0BCF" w14:textId="1DBE060F" w:rsidR="002849CF" w:rsidRPr="00297180" w:rsidRDefault="002849CF" w:rsidP="00297180">
      <w:pPr>
        <w:pStyle w:val="Luettelokappale"/>
        <w:numPr>
          <w:ilvl w:val="0"/>
          <w:numId w:val="21"/>
        </w:numPr>
        <w:spacing w:line="240" w:lineRule="auto"/>
        <w:jc w:val="both"/>
        <w:rPr>
          <w:bCs/>
          <w:sz w:val="28"/>
          <w:szCs w:val="28"/>
        </w:rPr>
      </w:pPr>
      <w:r>
        <w:rPr>
          <w:bCs/>
          <w:sz w:val="28"/>
          <w:szCs w:val="28"/>
        </w:rPr>
        <w:t>Lisätietoja henkilökohtaisen avun työsuhdemallista antavat…………………….      1</w:t>
      </w:r>
      <w:r w:rsidR="007253E5">
        <w:rPr>
          <w:bCs/>
          <w:sz w:val="28"/>
          <w:szCs w:val="28"/>
        </w:rPr>
        <w:t>5</w:t>
      </w:r>
    </w:p>
    <w:p w14:paraId="2E54EA1B" w14:textId="77777777" w:rsidR="00297180" w:rsidRPr="00297180" w:rsidRDefault="00297180" w:rsidP="00297180">
      <w:pPr>
        <w:spacing w:line="240" w:lineRule="auto"/>
        <w:ind w:left="360"/>
        <w:jc w:val="both"/>
        <w:rPr>
          <w:bCs/>
          <w:sz w:val="28"/>
          <w:szCs w:val="28"/>
        </w:rPr>
      </w:pPr>
    </w:p>
    <w:p w14:paraId="0AA5D97D" w14:textId="77777777" w:rsidR="001010FD" w:rsidRPr="00F2154A" w:rsidRDefault="0054284D" w:rsidP="00F2154A">
      <w:pPr>
        <w:spacing w:line="240" w:lineRule="auto"/>
        <w:jc w:val="both"/>
        <w:rPr>
          <w:rFonts w:cstheme="minorHAnsi"/>
          <w:b/>
          <w:sz w:val="28"/>
          <w:szCs w:val="28"/>
        </w:rPr>
      </w:pPr>
      <w:r>
        <w:rPr>
          <w:rFonts w:cstheme="minorHAnsi"/>
          <w:b/>
          <w:sz w:val="28"/>
          <w:szCs w:val="28"/>
        </w:rPr>
        <w:t>1</w:t>
      </w:r>
      <w:r w:rsidR="00F2154A">
        <w:rPr>
          <w:rFonts w:cstheme="minorHAnsi"/>
          <w:b/>
          <w:sz w:val="28"/>
          <w:szCs w:val="28"/>
        </w:rPr>
        <w:t>.</w:t>
      </w:r>
      <w:r w:rsidR="00214501" w:rsidRPr="00F2154A">
        <w:rPr>
          <w:rFonts w:cstheme="minorHAnsi"/>
          <w:b/>
          <w:sz w:val="28"/>
          <w:szCs w:val="28"/>
        </w:rPr>
        <w:t>Vammainen henkilö työnantajana</w:t>
      </w:r>
    </w:p>
    <w:p w14:paraId="1795556C" w14:textId="77777777" w:rsidR="00B37184" w:rsidRPr="0063790B" w:rsidRDefault="00182BD0" w:rsidP="00E55A3F">
      <w:pPr>
        <w:spacing w:line="240" w:lineRule="auto"/>
        <w:jc w:val="both"/>
        <w:rPr>
          <w:rFonts w:cstheme="minorHAnsi"/>
          <w:sz w:val="28"/>
          <w:szCs w:val="28"/>
        </w:rPr>
      </w:pPr>
      <w:r w:rsidRPr="0063790B">
        <w:rPr>
          <w:rFonts w:cstheme="minorHAnsi"/>
          <w:sz w:val="28"/>
          <w:szCs w:val="28"/>
        </w:rPr>
        <w:t>Vammaispalvelulain 8 d §:n mukaan kunta voi järjestää henkilökohtaista apua korvaamalla vaikeavammaiselle henkilölle henkilökohtaisen avustajan palkkaamisesta aiheutuvat kustannukset työnantajan maksettavaksi kuuluvine lakisääteisine maksuineen ja korvauksineen sekä muut kohtuulliset avustajasta aiheutuneet välttämättömät kulut.</w:t>
      </w:r>
    </w:p>
    <w:p w14:paraId="56FACEE0" w14:textId="3C701E44" w:rsidR="00647C93" w:rsidRDefault="00647C93" w:rsidP="00840D38">
      <w:pPr>
        <w:spacing w:after="0" w:line="240" w:lineRule="auto"/>
        <w:jc w:val="both"/>
        <w:rPr>
          <w:rFonts w:cstheme="minorHAnsi"/>
          <w:sz w:val="28"/>
          <w:szCs w:val="28"/>
        </w:rPr>
      </w:pPr>
      <w:r w:rsidRPr="0063790B">
        <w:rPr>
          <w:rFonts w:cstheme="minorHAnsi"/>
          <w:sz w:val="28"/>
          <w:szCs w:val="28"/>
        </w:rPr>
        <w:t>Työnantajamallin mukaisessa työsuhteessa henkilökohtaisen avustajan työnantaja on pääsääntöisesti aina avustettava eli vaikeavammainen henkil</w:t>
      </w:r>
      <w:r w:rsidR="000B4B4A" w:rsidRPr="0063790B">
        <w:rPr>
          <w:rFonts w:cstheme="minorHAnsi"/>
          <w:sz w:val="28"/>
          <w:szCs w:val="28"/>
        </w:rPr>
        <w:t>ö</w:t>
      </w:r>
      <w:r w:rsidR="00BD52C9">
        <w:rPr>
          <w:rFonts w:cstheme="minorHAnsi"/>
          <w:sz w:val="28"/>
          <w:szCs w:val="28"/>
        </w:rPr>
        <w:t>,</w:t>
      </w:r>
      <w:r w:rsidR="00222AB7" w:rsidRPr="0063790B">
        <w:rPr>
          <w:rFonts w:cstheme="minorHAnsi"/>
          <w:sz w:val="28"/>
          <w:szCs w:val="28"/>
        </w:rPr>
        <w:t xml:space="preserve"> ja työsuhde perustuu </w:t>
      </w:r>
      <w:r w:rsidR="00222AB7" w:rsidRPr="0063790B">
        <w:rPr>
          <w:rFonts w:cstheme="minorHAnsi"/>
          <w:sz w:val="28"/>
          <w:szCs w:val="28"/>
        </w:rPr>
        <w:lastRenderedPageBreak/>
        <w:t>henkilö</w:t>
      </w:r>
      <w:r w:rsidRPr="0063790B">
        <w:rPr>
          <w:rFonts w:cstheme="minorHAnsi"/>
          <w:sz w:val="28"/>
          <w:szCs w:val="28"/>
        </w:rPr>
        <w:t>kohtaisen avustajan ja vammaisen henkilön väliseen kirjalliseen työsopimukseen.</w:t>
      </w:r>
      <w:r w:rsidR="000224EA">
        <w:rPr>
          <w:rFonts w:cstheme="minorHAnsi"/>
          <w:sz w:val="28"/>
          <w:szCs w:val="28"/>
        </w:rPr>
        <w:t xml:space="preserve"> Myös vakituisen avustajan sijaisen kanssa tehdään kirjallinen työsopimus.</w:t>
      </w:r>
    </w:p>
    <w:p w14:paraId="6EDF3B84" w14:textId="77777777" w:rsidR="00AE7877" w:rsidRDefault="00AE7877" w:rsidP="00840D38">
      <w:pPr>
        <w:spacing w:after="0" w:line="240" w:lineRule="auto"/>
        <w:jc w:val="both"/>
        <w:rPr>
          <w:rFonts w:cstheme="minorHAnsi"/>
          <w:sz w:val="28"/>
          <w:szCs w:val="28"/>
        </w:rPr>
      </w:pPr>
    </w:p>
    <w:p w14:paraId="04FB367C" w14:textId="77777777" w:rsidR="00AE7877" w:rsidRPr="0063790B" w:rsidRDefault="00AE7877" w:rsidP="00840D38">
      <w:pPr>
        <w:spacing w:after="0" w:line="240" w:lineRule="auto"/>
        <w:jc w:val="both"/>
        <w:rPr>
          <w:rFonts w:cstheme="minorHAnsi"/>
          <w:sz w:val="28"/>
          <w:szCs w:val="28"/>
        </w:rPr>
      </w:pPr>
      <w:r>
        <w:rPr>
          <w:rFonts w:cstheme="minorHAnsi"/>
          <w:sz w:val="28"/>
          <w:szCs w:val="28"/>
        </w:rPr>
        <w:t>Alaikäisen lapsen osalta lapsen huoltaja/edunvalvoja toimii henkilökohtaisen avustajan työnantajana ja käyttää työnantajalle kuuluvaa työnjohto-oikeutta. Huoltaja/edunvalvoja allekirjoittaa työsopimuksen. Täysi-ikäisen vajaavaltaisen henkilön puolesta voidaan poikkeuksellisesti määrätä edunvalvoja käyttämään työnjohto-oikeutta vammaisen henkilön puolesta. Lähtökohtana tällöin kuitenkin on, että vammaisella henkilöllä on itsellään voimavaroja määritellä avun sisältöä ja sen toteutustapaa.</w:t>
      </w:r>
    </w:p>
    <w:p w14:paraId="3465EC85" w14:textId="77777777" w:rsidR="00F5490B" w:rsidRDefault="00F5490B" w:rsidP="00840D38">
      <w:pPr>
        <w:spacing w:after="0" w:line="240" w:lineRule="auto"/>
        <w:jc w:val="both"/>
        <w:rPr>
          <w:rFonts w:cstheme="minorHAnsi"/>
          <w:sz w:val="28"/>
          <w:szCs w:val="28"/>
        </w:rPr>
      </w:pPr>
    </w:p>
    <w:p w14:paraId="452F6A01" w14:textId="77777777" w:rsidR="00297180" w:rsidRPr="0063790B" w:rsidRDefault="00297180" w:rsidP="00840D38">
      <w:pPr>
        <w:spacing w:after="0" w:line="240" w:lineRule="auto"/>
        <w:jc w:val="both"/>
        <w:rPr>
          <w:rFonts w:cstheme="minorHAnsi"/>
          <w:sz w:val="28"/>
          <w:szCs w:val="28"/>
        </w:rPr>
      </w:pPr>
    </w:p>
    <w:p w14:paraId="47029156" w14:textId="77777777" w:rsidR="00F5490B" w:rsidRPr="00F2154A" w:rsidRDefault="0054284D" w:rsidP="00F2154A">
      <w:pPr>
        <w:spacing w:after="0" w:line="240" w:lineRule="auto"/>
        <w:jc w:val="both"/>
        <w:rPr>
          <w:rFonts w:cstheme="minorHAnsi"/>
          <w:sz w:val="28"/>
          <w:szCs w:val="28"/>
        </w:rPr>
      </w:pPr>
      <w:r>
        <w:rPr>
          <w:rFonts w:cstheme="minorHAnsi"/>
          <w:b/>
          <w:sz w:val="28"/>
          <w:szCs w:val="28"/>
        </w:rPr>
        <w:t>2</w:t>
      </w:r>
      <w:r w:rsidR="00F2154A" w:rsidRPr="00F2154A">
        <w:rPr>
          <w:rFonts w:cstheme="minorHAnsi"/>
          <w:b/>
          <w:sz w:val="28"/>
          <w:szCs w:val="28"/>
        </w:rPr>
        <w:t>.</w:t>
      </w:r>
      <w:r w:rsidR="00F5490B" w:rsidRPr="00F2154A">
        <w:rPr>
          <w:rFonts w:cstheme="minorHAnsi"/>
          <w:b/>
          <w:sz w:val="28"/>
          <w:szCs w:val="28"/>
        </w:rPr>
        <w:t>Työnantajan ja työntekijän oikeudet ja velvollisuudet</w:t>
      </w:r>
    </w:p>
    <w:p w14:paraId="488E7C70" w14:textId="77777777" w:rsidR="008924CA" w:rsidRPr="0063790B" w:rsidRDefault="008924CA" w:rsidP="00840D38">
      <w:pPr>
        <w:spacing w:after="0" w:line="240" w:lineRule="auto"/>
        <w:jc w:val="both"/>
        <w:rPr>
          <w:rFonts w:cstheme="minorHAnsi"/>
          <w:sz w:val="28"/>
          <w:szCs w:val="28"/>
        </w:rPr>
      </w:pPr>
    </w:p>
    <w:p w14:paraId="1D48B99E" w14:textId="77777777" w:rsidR="00F5490B" w:rsidRDefault="008924CA" w:rsidP="00840D38">
      <w:pPr>
        <w:spacing w:after="0" w:line="240" w:lineRule="auto"/>
        <w:jc w:val="both"/>
        <w:rPr>
          <w:rFonts w:cstheme="minorHAnsi"/>
          <w:sz w:val="28"/>
          <w:szCs w:val="28"/>
        </w:rPr>
      </w:pPr>
      <w:r w:rsidRPr="0063790B">
        <w:rPr>
          <w:rFonts w:cstheme="minorHAnsi"/>
          <w:sz w:val="28"/>
          <w:szCs w:val="28"/>
        </w:rPr>
        <w:t>Työnantajan ja työntekijän oikeuksista ja velvollisuuksista säädetään työsopimuslaissa ja muussa työlainsäädännössä.</w:t>
      </w:r>
      <w:r w:rsidR="004F2990" w:rsidRPr="0063790B">
        <w:rPr>
          <w:rFonts w:cstheme="minorHAnsi"/>
          <w:sz w:val="28"/>
          <w:szCs w:val="28"/>
        </w:rPr>
        <w:t xml:space="preserve"> </w:t>
      </w:r>
    </w:p>
    <w:p w14:paraId="0A05AF94" w14:textId="77777777" w:rsidR="007E20E7" w:rsidRDefault="007E20E7" w:rsidP="00840D38">
      <w:pPr>
        <w:spacing w:after="0" w:line="240" w:lineRule="auto"/>
        <w:jc w:val="both"/>
        <w:rPr>
          <w:rFonts w:cstheme="minorHAnsi"/>
          <w:sz w:val="28"/>
          <w:szCs w:val="28"/>
        </w:rPr>
      </w:pPr>
    </w:p>
    <w:p w14:paraId="172D77B1" w14:textId="77777777" w:rsidR="007E20E7" w:rsidRPr="007E20E7" w:rsidRDefault="007E20E7" w:rsidP="00840D38">
      <w:pPr>
        <w:spacing w:after="0" w:line="240" w:lineRule="auto"/>
        <w:jc w:val="both"/>
        <w:rPr>
          <w:rFonts w:cstheme="minorHAnsi"/>
          <w:sz w:val="28"/>
          <w:szCs w:val="28"/>
        </w:rPr>
      </w:pPr>
      <w:r w:rsidRPr="007E20E7">
        <w:rPr>
          <w:sz w:val="28"/>
          <w:szCs w:val="28"/>
        </w:rPr>
        <w:t>Työntekijän on tehtävä työnsä huolellisesti noudattaen niitä määräyksiä, joita työnantaja antaa toimivaltansa mukaisesti työn suorittamisesta. Työntekijän on toiminnassaan vältettävä kaikkea, mikä on ristiriidassa hänen asemassaan olevalta työntekijältä kohtuuden mukaan vaadittavan menettelyn kanssa.</w:t>
      </w:r>
    </w:p>
    <w:p w14:paraId="46557A3F" w14:textId="77777777" w:rsidR="005D5E0D" w:rsidRPr="007E20E7" w:rsidRDefault="005D5E0D" w:rsidP="00840D38">
      <w:pPr>
        <w:spacing w:after="0" w:line="240" w:lineRule="auto"/>
        <w:jc w:val="both"/>
        <w:rPr>
          <w:rFonts w:cstheme="minorHAnsi"/>
          <w:sz w:val="28"/>
          <w:szCs w:val="28"/>
        </w:rPr>
      </w:pPr>
    </w:p>
    <w:p w14:paraId="583F9E86" w14:textId="77777777" w:rsidR="00F5490B" w:rsidRPr="0063790B" w:rsidRDefault="00F5490B" w:rsidP="00F5490B">
      <w:pPr>
        <w:spacing w:line="240" w:lineRule="auto"/>
        <w:jc w:val="both"/>
        <w:rPr>
          <w:rFonts w:cstheme="minorHAnsi"/>
          <w:sz w:val="28"/>
          <w:szCs w:val="28"/>
        </w:rPr>
      </w:pPr>
      <w:r w:rsidRPr="0063790B">
        <w:rPr>
          <w:rFonts w:cstheme="minorHAnsi"/>
          <w:sz w:val="28"/>
          <w:szCs w:val="28"/>
        </w:rPr>
        <w:t>Henkilökohtaisen avustajan työtehtäviin kuuluu vammaisen henkilön avustaminen tämän kotona ja kodin ulkopuolella päivittäisissä toimissa, työssä ja opiskelussa, harrastuksissa, yhteiskunnallisessa osallistumisessa ja sosiaalisen vuorovaikutuksen ylläpitämisessä.</w:t>
      </w:r>
    </w:p>
    <w:p w14:paraId="1BB15A24" w14:textId="77777777" w:rsidR="00F5490B" w:rsidRPr="0063790B" w:rsidRDefault="00F5490B" w:rsidP="00F5490B">
      <w:pPr>
        <w:spacing w:line="240" w:lineRule="auto"/>
        <w:jc w:val="both"/>
        <w:rPr>
          <w:rFonts w:cstheme="minorHAnsi"/>
          <w:sz w:val="28"/>
          <w:szCs w:val="28"/>
        </w:rPr>
      </w:pPr>
      <w:r w:rsidRPr="0063790B">
        <w:rPr>
          <w:rFonts w:cstheme="minorHAnsi"/>
          <w:sz w:val="28"/>
          <w:szCs w:val="28"/>
        </w:rPr>
        <w:t>Avustaminen kohdistuu kotona ja kodin ulkopuolella niihin tehtäviin, jotka vammainen henkilö tekisi itse mutta ei niistä vamman tai sairauden vuoksi selviä.</w:t>
      </w:r>
    </w:p>
    <w:p w14:paraId="7DDBDA49" w14:textId="77777777" w:rsidR="00F5490B" w:rsidRPr="0063790B" w:rsidRDefault="00F5490B" w:rsidP="00F5490B">
      <w:pPr>
        <w:spacing w:line="240" w:lineRule="auto"/>
        <w:jc w:val="both"/>
        <w:rPr>
          <w:rFonts w:cstheme="minorHAnsi"/>
          <w:sz w:val="28"/>
          <w:szCs w:val="28"/>
        </w:rPr>
      </w:pPr>
      <w:r w:rsidRPr="0063790B">
        <w:rPr>
          <w:rFonts w:cstheme="minorHAnsi"/>
          <w:sz w:val="28"/>
          <w:szCs w:val="28"/>
        </w:rPr>
        <w:t xml:space="preserve">Henkilökohtaisen avustajan työ ei ole sairaanhoitoa, hoito- ja hoivatyötä eikä myöskään tavanomaista kotitaloustyötä. Henkilökohtaisen avustajan tehtäviin saattaa kuitenkin sisältyä myös näihin liittyviä, vammaisen henkilön vastuulla olevia ja ohjaamia toimintoja, joita hän ei itse pysty vammansa vuoksi suorittamaan. </w:t>
      </w:r>
    </w:p>
    <w:p w14:paraId="76522019" w14:textId="77777777" w:rsidR="005D5E0D" w:rsidRPr="0063790B" w:rsidRDefault="005D5E0D" w:rsidP="00F5490B">
      <w:pPr>
        <w:spacing w:line="240" w:lineRule="auto"/>
        <w:jc w:val="both"/>
        <w:rPr>
          <w:rFonts w:cstheme="minorHAnsi"/>
          <w:sz w:val="28"/>
          <w:szCs w:val="28"/>
        </w:rPr>
      </w:pPr>
      <w:r w:rsidRPr="0063790B">
        <w:rPr>
          <w:rFonts w:cstheme="minorHAnsi"/>
          <w:sz w:val="28"/>
          <w:szCs w:val="28"/>
        </w:rPr>
        <w:t>Työntekijän pääasialliset tehtävät kirjataan työsopimukseen.</w:t>
      </w:r>
    </w:p>
    <w:p w14:paraId="47A64968" w14:textId="3445D87E" w:rsidR="00D60423" w:rsidRDefault="00D60423" w:rsidP="00840D38">
      <w:pPr>
        <w:spacing w:after="0" w:line="240" w:lineRule="auto"/>
        <w:jc w:val="both"/>
        <w:rPr>
          <w:rFonts w:cstheme="minorHAnsi"/>
          <w:sz w:val="28"/>
          <w:szCs w:val="28"/>
        </w:rPr>
      </w:pPr>
    </w:p>
    <w:p w14:paraId="768F36AE" w14:textId="6F31BA67" w:rsidR="000224EA" w:rsidRDefault="000224EA" w:rsidP="00840D38">
      <w:pPr>
        <w:spacing w:after="0" w:line="240" w:lineRule="auto"/>
        <w:jc w:val="both"/>
        <w:rPr>
          <w:rFonts w:cstheme="minorHAnsi"/>
          <w:sz w:val="28"/>
          <w:szCs w:val="28"/>
        </w:rPr>
      </w:pPr>
    </w:p>
    <w:p w14:paraId="61C8F1BC" w14:textId="74EE9DEC" w:rsidR="000224EA" w:rsidRDefault="000224EA" w:rsidP="00840D38">
      <w:pPr>
        <w:spacing w:after="0" w:line="240" w:lineRule="auto"/>
        <w:jc w:val="both"/>
        <w:rPr>
          <w:rFonts w:cstheme="minorHAnsi"/>
          <w:sz w:val="28"/>
          <w:szCs w:val="28"/>
        </w:rPr>
      </w:pPr>
    </w:p>
    <w:p w14:paraId="012D64C5" w14:textId="77777777" w:rsidR="000224EA" w:rsidRPr="0063790B" w:rsidRDefault="000224EA" w:rsidP="00840D38">
      <w:pPr>
        <w:spacing w:after="0" w:line="240" w:lineRule="auto"/>
        <w:jc w:val="both"/>
        <w:rPr>
          <w:rFonts w:cstheme="minorHAnsi"/>
          <w:sz w:val="28"/>
          <w:szCs w:val="28"/>
        </w:rPr>
      </w:pPr>
    </w:p>
    <w:p w14:paraId="515AEB07" w14:textId="77777777" w:rsidR="00D068AE" w:rsidRPr="0063790B" w:rsidRDefault="005B6B23" w:rsidP="00840D38">
      <w:pPr>
        <w:pStyle w:val="Default"/>
        <w:jc w:val="both"/>
        <w:rPr>
          <w:rFonts w:asciiTheme="minorHAnsi" w:hAnsiTheme="minorHAnsi" w:cstheme="minorHAnsi"/>
          <w:b/>
          <w:sz w:val="28"/>
          <w:szCs w:val="28"/>
        </w:rPr>
      </w:pPr>
      <w:r w:rsidRPr="0063790B">
        <w:rPr>
          <w:rFonts w:asciiTheme="minorHAnsi" w:hAnsiTheme="minorHAnsi" w:cstheme="minorHAnsi"/>
          <w:b/>
          <w:sz w:val="28"/>
          <w:szCs w:val="28"/>
        </w:rPr>
        <w:lastRenderedPageBreak/>
        <w:t>Työnant</w:t>
      </w:r>
      <w:r w:rsidR="004425FD" w:rsidRPr="0063790B">
        <w:rPr>
          <w:rFonts w:asciiTheme="minorHAnsi" w:hAnsiTheme="minorHAnsi" w:cstheme="minorHAnsi"/>
          <w:b/>
          <w:sz w:val="28"/>
          <w:szCs w:val="28"/>
        </w:rPr>
        <w:t>ajan oikeudet</w:t>
      </w:r>
      <w:r w:rsidRPr="0063790B">
        <w:rPr>
          <w:rFonts w:asciiTheme="minorHAnsi" w:hAnsiTheme="minorHAnsi" w:cstheme="minorHAnsi"/>
          <w:b/>
          <w:sz w:val="28"/>
          <w:szCs w:val="28"/>
        </w:rPr>
        <w:t xml:space="preserve">: </w:t>
      </w:r>
    </w:p>
    <w:p w14:paraId="27F759FD" w14:textId="77777777" w:rsidR="005217D2" w:rsidRPr="0063790B" w:rsidRDefault="005217D2" w:rsidP="00840D38">
      <w:pPr>
        <w:pStyle w:val="Default"/>
        <w:jc w:val="both"/>
        <w:rPr>
          <w:rFonts w:asciiTheme="minorHAnsi" w:hAnsiTheme="minorHAnsi" w:cstheme="minorHAnsi"/>
          <w:sz w:val="28"/>
          <w:szCs w:val="28"/>
        </w:rPr>
      </w:pPr>
    </w:p>
    <w:p w14:paraId="57440EB5" w14:textId="77777777" w:rsidR="00D068AE" w:rsidRPr="0063790B" w:rsidRDefault="00EF61E3" w:rsidP="00840D38">
      <w:pPr>
        <w:pStyle w:val="Default"/>
        <w:numPr>
          <w:ilvl w:val="0"/>
          <w:numId w:val="13"/>
        </w:numPr>
        <w:jc w:val="both"/>
        <w:rPr>
          <w:rFonts w:asciiTheme="minorHAnsi" w:hAnsiTheme="minorHAnsi" w:cstheme="minorHAnsi"/>
          <w:sz w:val="28"/>
          <w:szCs w:val="28"/>
        </w:rPr>
      </w:pPr>
      <w:r w:rsidRPr="0063790B">
        <w:rPr>
          <w:rFonts w:asciiTheme="minorHAnsi" w:hAnsiTheme="minorHAnsi" w:cstheme="minorHAnsi"/>
          <w:sz w:val="28"/>
          <w:szCs w:val="28"/>
        </w:rPr>
        <w:t xml:space="preserve">työntekijän työhön ottamisesta </w:t>
      </w:r>
      <w:r w:rsidR="00767A8C" w:rsidRPr="0063790B">
        <w:rPr>
          <w:rFonts w:asciiTheme="minorHAnsi" w:hAnsiTheme="minorHAnsi" w:cstheme="minorHAnsi"/>
          <w:sz w:val="28"/>
          <w:szCs w:val="28"/>
        </w:rPr>
        <w:t>päättäminen</w:t>
      </w:r>
      <w:r w:rsidR="00693427" w:rsidRPr="0063790B">
        <w:rPr>
          <w:rFonts w:asciiTheme="minorHAnsi" w:hAnsiTheme="minorHAnsi" w:cstheme="minorHAnsi"/>
          <w:sz w:val="28"/>
          <w:szCs w:val="28"/>
        </w:rPr>
        <w:t xml:space="preserve">, </w:t>
      </w:r>
    </w:p>
    <w:p w14:paraId="68F520C0" w14:textId="77777777" w:rsidR="00D068AE" w:rsidRPr="0063790B" w:rsidRDefault="00EF61E3" w:rsidP="00E55A3F">
      <w:pPr>
        <w:pStyle w:val="Default"/>
        <w:numPr>
          <w:ilvl w:val="0"/>
          <w:numId w:val="13"/>
        </w:numPr>
        <w:jc w:val="both"/>
        <w:rPr>
          <w:rFonts w:asciiTheme="minorHAnsi" w:hAnsiTheme="minorHAnsi" w:cstheme="minorHAnsi"/>
          <w:sz w:val="28"/>
          <w:szCs w:val="28"/>
        </w:rPr>
      </w:pPr>
      <w:r w:rsidRPr="0063790B">
        <w:rPr>
          <w:rFonts w:asciiTheme="minorHAnsi" w:hAnsiTheme="minorHAnsi" w:cstheme="minorHAnsi"/>
          <w:sz w:val="28"/>
          <w:szCs w:val="28"/>
        </w:rPr>
        <w:t>työn johtaminen ja työnjohdollisten o</w:t>
      </w:r>
      <w:r w:rsidR="00693427" w:rsidRPr="0063790B">
        <w:rPr>
          <w:rFonts w:asciiTheme="minorHAnsi" w:hAnsiTheme="minorHAnsi" w:cstheme="minorHAnsi"/>
          <w:sz w:val="28"/>
          <w:szCs w:val="28"/>
        </w:rPr>
        <w:t xml:space="preserve">hjeiden ja määräysten antaminen, </w:t>
      </w:r>
    </w:p>
    <w:p w14:paraId="1EF64E47" w14:textId="77777777" w:rsidR="00D068AE" w:rsidRPr="0063790B" w:rsidRDefault="00EF61E3" w:rsidP="00E55A3F">
      <w:pPr>
        <w:pStyle w:val="Default"/>
        <w:numPr>
          <w:ilvl w:val="0"/>
          <w:numId w:val="13"/>
        </w:numPr>
        <w:jc w:val="both"/>
        <w:rPr>
          <w:rFonts w:asciiTheme="minorHAnsi" w:hAnsiTheme="minorHAnsi" w:cstheme="minorHAnsi"/>
          <w:sz w:val="28"/>
          <w:szCs w:val="28"/>
        </w:rPr>
      </w:pPr>
      <w:r w:rsidRPr="0063790B">
        <w:rPr>
          <w:rFonts w:asciiTheme="minorHAnsi" w:hAnsiTheme="minorHAnsi" w:cstheme="minorHAnsi"/>
          <w:sz w:val="28"/>
          <w:szCs w:val="28"/>
        </w:rPr>
        <w:t>työntekijän lomauttaminen työn väliaikaisen keske</w:t>
      </w:r>
      <w:r w:rsidR="004C7C72" w:rsidRPr="0063790B">
        <w:rPr>
          <w:rFonts w:asciiTheme="minorHAnsi" w:hAnsiTheme="minorHAnsi" w:cstheme="minorHAnsi"/>
          <w:sz w:val="28"/>
          <w:szCs w:val="28"/>
        </w:rPr>
        <w:t>ytymisen ajaksi lain sallimissa rajoissa on tehtävä viimeistään 14 päivää ennen lomautuksen alkua</w:t>
      </w:r>
      <w:r w:rsidR="00D068AE" w:rsidRPr="0063790B">
        <w:rPr>
          <w:rFonts w:asciiTheme="minorHAnsi" w:hAnsiTheme="minorHAnsi" w:cstheme="minorHAnsi"/>
          <w:sz w:val="28"/>
          <w:szCs w:val="28"/>
        </w:rPr>
        <w:t xml:space="preserve"> </w:t>
      </w:r>
    </w:p>
    <w:p w14:paraId="6A25BC2D" w14:textId="77777777" w:rsidR="005C34DC" w:rsidRPr="0063790B" w:rsidRDefault="005C34DC" w:rsidP="00E55A3F">
      <w:pPr>
        <w:pStyle w:val="Default"/>
        <w:numPr>
          <w:ilvl w:val="0"/>
          <w:numId w:val="13"/>
        </w:numPr>
        <w:jc w:val="both"/>
        <w:rPr>
          <w:rFonts w:asciiTheme="minorHAnsi" w:hAnsiTheme="minorHAnsi" w:cstheme="minorHAnsi"/>
          <w:sz w:val="28"/>
          <w:szCs w:val="28"/>
        </w:rPr>
      </w:pPr>
      <w:r w:rsidRPr="0063790B">
        <w:rPr>
          <w:rFonts w:asciiTheme="minorHAnsi" w:hAnsiTheme="minorHAnsi" w:cstheme="minorHAnsi"/>
          <w:sz w:val="28"/>
          <w:szCs w:val="28"/>
        </w:rPr>
        <w:t>työsopimuksen irtisanominen tai purkaminen asiallisesta ja painavasta syystä lain sallimissa rajoissa</w:t>
      </w:r>
      <w:r w:rsidR="00693427" w:rsidRPr="0063790B">
        <w:rPr>
          <w:rFonts w:asciiTheme="minorHAnsi" w:hAnsiTheme="minorHAnsi" w:cstheme="minorHAnsi"/>
          <w:sz w:val="28"/>
          <w:szCs w:val="28"/>
        </w:rPr>
        <w:t>.</w:t>
      </w:r>
    </w:p>
    <w:p w14:paraId="44B10801" w14:textId="77777777" w:rsidR="005B6B23" w:rsidRPr="0063790B" w:rsidRDefault="005B6B23" w:rsidP="00E55A3F">
      <w:pPr>
        <w:pStyle w:val="Default"/>
        <w:jc w:val="both"/>
        <w:rPr>
          <w:rFonts w:asciiTheme="minorHAnsi" w:hAnsiTheme="minorHAnsi" w:cstheme="minorHAnsi"/>
          <w:sz w:val="28"/>
          <w:szCs w:val="28"/>
        </w:rPr>
      </w:pPr>
    </w:p>
    <w:p w14:paraId="568CD94A" w14:textId="77777777" w:rsidR="00D068AE" w:rsidRPr="0063790B" w:rsidRDefault="005B6B23" w:rsidP="00E55A3F">
      <w:pPr>
        <w:pStyle w:val="Default"/>
        <w:jc w:val="both"/>
        <w:rPr>
          <w:rFonts w:asciiTheme="minorHAnsi" w:hAnsiTheme="minorHAnsi" w:cstheme="minorHAnsi"/>
          <w:b/>
          <w:sz w:val="28"/>
          <w:szCs w:val="28"/>
        </w:rPr>
      </w:pPr>
      <w:r w:rsidRPr="0063790B">
        <w:rPr>
          <w:rFonts w:asciiTheme="minorHAnsi" w:hAnsiTheme="minorHAnsi" w:cstheme="minorHAnsi"/>
          <w:b/>
          <w:sz w:val="28"/>
          <w:szCs w:val="28"/>
        </w:rPr>
        <w:t>Työnantajan velvollisuudet ovat:</w:t>
      </w:r>
      <w:r w:rsidR="00D068AE" w:rsidRPr="0063790B">
        <w:rPr>
          <w:rFonts w:asciiTheme="minorHAnsi" w:hAnsiTheme="minorHAnsi" w:cstheme="minorHAnsi"/>
          <w:b/>
          <w:sz w:val="28"/>
          <w:szCs w:val="28"/>
        </w:rPr>
        <w:t xml:space="preserve"> </w:t>
      </w:r>
    </w:p>
    <w:p w14:paraId="7478DE4C" w14:textId="77777777" w:rsidR="005217D2" w:rsidRPr="0063790B" w:rsidRDefault="005217D2" w:rsidP="00E55A3F">
      <w:pPr>
        <w:pStyle w:val="Default"/>
        <w:jc w:val="both"/>
        <w:rPr>
          <w:rFonts w:asciiTheme="minorHAnsi" w:hAnsiTheme="minorHAnsi" w:cstheme="minorHAnsi"/>
          <w:b/>
          <w:sz w:val="28"/>
          <w:szCs w:val="28"/>
        </w:rPr>
      </w:pPr>
    </w:p>
    <w:p w14:paraId="5BF4F175" w14:textId="77777777" w:rsidR="00D068AE" w:rsidRPr="0063790B" w:rsidRDefault="005B6B23" w:rsidP="00E55A3F">
      <w:pPr>
        <w:pStyle w:val="Default"/>
        <w:numPr>
          <w:ilvl w:val="0"/>
          <w:numId w:val="14"/>
        </w:numPr>
        <w:jc w:val="both"/>
        <w:rPr>
          <w:rFonts w:asciiTheme="minorHAnsi" w:hAnsiTheme="minorHAnsi" w:cstheme="minorHAnsi"/>
          <w:sz w:val="28"/>
          <w:szCs w:val="28"/>
        </w:rPr>
      </w:pPr>
      <w:r w:rsidRPr="0063790B">
        <w:rPr>
          <w:rFonts w:asciiTheme="minorHAnsi" w:hAnsiTheme="minorHAnsi" w:cstheme="minorHAnsi"/>
          <w:sz w:val="28"/>
          <w:szCs w:val="28"/>
        </w:rPr>
        <w:t>avustajan palkkaaminen</w:t>
      </w:r>
      <w:r w:rsidR="00C06AE7" w:rsidRPr="0063790B">
        <w:rPr>
          <w:rFonts w:asciiTheme="minorHAnsi" w:hAnsiTheme="minorHAnsi" w:cstheme="minorHAnsi"/>
          <w:sz w:val="28"/>
          <w:szCs w:val="28"/>
        </w:rPr>
        <w:t xml:space="preserve">: </w:t>
      </w:r>
      <w:r w:rsidR="002F2872" w:rsidRPr="0063790B">
        <w:rPr>
          <w:rFonts w:asciiTheme="minorHAnsi" w:hAnsiTheme="minorHAnsi" w:cstheme="minorHAnsi"/>
          <w:sz w:val="28"/>
          <w:szCs w:val="28"/>
        </w:rPr>
        <w:t>V</w:t>
      </w:r>
      <w:r w:rsidR="00C06AE7" w:rsidRPr="0063790B">
        <w:rPr>
          <w:rFonts w:asciiTheme="minorHAnsi" w:hAnsiTheme="minorHAnsi" w:cstheme="minorHAnsi"/>
          <w:sz w:val="28"/>
          <w:szCs w:val="28"/>
        </w:rPr>
        <w:t xml:space="preserve">ammainen henkilö hankkii ja palkkaa pääsääntöisesti avustajansa ja tämän sijaisen itse. </w:t>
      </w:r>
      <w:r w:rsidR="002F2872" w:rsidRPr="0063790B">
        <w:rPr>
          <w:rFonts w:asciiTheme="minorHAnsi" w:hAnsiTheme="minorHAnsi" w:cstheme="minorHAnsi"/>
          <w:sz w:val="28"/>
          <w:szCs w:val="28"/>
        </w:rPr>
        <w:t>Työnantaja voi käyttää verkostojaan ja lähipiiriään apuna sopivan avustajan löytämiseksi ja/</w:t>
      </w:r>
      <w:r w:rsidR="00E55A3F" w:rsidRPr="0063790B">
        <w:rPr>
          <w:rFonts w:asciiTheme="minorHAnsi" w:hAnsiTheme="minorHAnsi" w:cstheme="minorHAnsi"/>
          <w:sz w:val="28"/>
          <w:szCs w:val="28"/>
        </w:rPr>
        <w:t>tai ilmoittaa</w:t>
      </w:r>
      <w:r w:rsidR="00C06AE7" w:rsidRPr="0063790B">
        <w:rPr>
          <w:rFonts w:asciiTheme="minorHAnsi" w:hAnsiTheme="minorHAnsi" w:cstheme="minorHAnsi"/>
          <w:sz w:val="28"/>
          <w:szCs w:val="28"/>
        </w:rPr>
        <w:t xml:space="preserve"> työpaikasta työ- ja elinkeinotoimiston internet-sivustolla </w:t>
      </w:r>
      <w:hyperlink r:id="rId9" w:history="1">
        <w:r w:rsidR="00D068AE" w:rsidRPr="0063790B">
          <w:rPr>
            <w:rStyle w:val="Hyperlinkki"/>
            <w:rFonts w:asciiTheme="minorHAnsi" w:hAnsiTheme="minorHAnsi" w:cstheme="minorHAnsi"/>
            <w:sz w:val="28"/>
            <w:szCs w:val="28"/>
          </w:rPr>
          <w:t>www.mol.fi</w:t>
        </w:r>
      </w:hyperlink>
      <w:r w:rsidR="00C06AE7" w:rsidRPr="0063790B">
        <w:rPr>
          <w:rFonts w:asciiTheme="minorHAnsi" w:hAnsiTheme="minorHAnsi" w:cstheme="minorHAnsi"/>
          <w:sz w:val="28"/>
          <w:szCs w:val="28"/>
        </w:rPr>
        <w:t>.</w:t>
      </w:r>
    </w:p>
    <w:p w14:paraId="5EE00C6A" w14:textId="14D22DFC" w:rsidR="00D068AE" w:rsidRPr="0063790B" w:rsidRDefault="005B6B23" w:rsidP="00E55A3F">
      <w:pPr>
        <w:pStyle w:val="Default"/>
        <w:numPr>
          <w:ilvl w:val="0"/>
          <w:numId w:val="14"/>
        </w:numPr>
        <w:jc w:val="both"/>
        <w:rPr>
          <w:rFonts w:asciiTheme="minorHAnsi" w:hAnsiTheme="minorHAnsi" w:cstheme="minorHAnsi"/>
          <w:sz w:val="28"/>
          <w:szCs w:val="28"/>
        </w:rPr>
      </w:pPr>
      <w:r w:rsidRPr="0063790B">
        <w:rPr>
          <w:rFonts w:asciiTheme="minorHAnsi" w:hAnsiTheme="minorHAnsi" w:cstheme="minorHAnsi"/>
          <w:sz w:val="28"/>
          <w:szCs w:val="28"/>
        </w:rPr>
        <w:t>työsopimuksen tekeminen avustajan</w:t>
      </w:r>
      <w:r w:rsidR="00436B9A">
        <w:rPr>
          <w:rFonts w:asciiTheme="minorHAnsi" w:hAnsiTheme="minorHAnsi" w:cstheme="minorHAnsi"/>
          <w:sz w:val="28"/>
          <w:szCs w:val="28"/>
        </w:rPr>
        <w:t xml:space="preserve"> ja tämän sijaisen</w:t>
      </w:r>
      <w:r w:rsidRPr="0063790B">
        <w:rPr>
          <w:rFonts w:asciiTheme="minorHAnsi" w:hAnsiTheme="minorHAnsi" w:cstheme="minorHAnsi"/>
          <w:sz w:val="28"/>
          <w:szCs w:val="28"/>
        </w:rPr>
        <w:t xml:space="preserve"> </w:t>
      </w:r>
      <w:r w:rsidR="00E55A3F" w:rsidRPr="0063790B">
        <w:rPr>
          <w:rFonts w:asciiTheme="minorHAnsi" w:hAnsiTheme="minorHAnsi" w:cstheme="minorHAnsi"/>
          <w:sz w:val="28"/>
          <w:szCs w:val="28"/>
        </w:rPr>
        <w:t>kanssa: Työsopimuksesta</w:t>
      </w:r>
      <w:r w:rsidR="00006C86" w:rsidRPr="0063790B">
        <w:rPr>
          <w:rFonts w:asciiTheme="minorHAnsi" w:hAnsiTheme="minorHAnsi" w:cstheme="minorHAnsi"/>
          <w:sz w:val="28"/>
          <w:szCs w:val="28"/>
        </w:rPr>
        <w:t xml:space="preserve"> tulee tehdä kaksi sa</w:t>
      </w:r>
      <w:r w:rsidR="009F5B81" w:rsidRPr="0063790B">
        <w:rPr>
          <w:rFonts w:asciiTheme="minorHAnsi" w:hAnsiTheme="minorHAnsi" w:cstheme="minorHAnsi"/>
          <w:sz w:val="28"/>
          <w:szCs w:val="28"/>
        </w:rPr>
        <w:t xml:space="preserve">mansisältöistä kappaletta: yksi </w:t>
      </w:r>
      <w:r w:rsidR="00006C86" w:rsidRPr="0063790B">
        <w:rPr>
          <w:rFonts w:asciiTheme="minorHAnsi" w:hAnsiTheme="minorHAnsi" w:cstheme="minorHAnsi"/>
          <w:sz w:val="28"/>
          <w:szCs w:val="28"/>
        </w:rPr>
        <w:t xml:space="preserve">työnantajalle, yksi työntekijälle. </w:t>
      </w:r>
      <w:r w:rsidR="00006C86" w:rsidRPr="0063790B">
        <w:rPr>
          <w:rFonts w:asciiTheme="minorHAnsi" w:hAnsiTheme="minorHAnsi" w:cstheme="minorHAnsi"/>
          <w:b/>
          <w:sz w:val="28"/>
          <w:szCs w:val="28"/>
        </w:rPr>
        <w:t>Lisäksi kopio työs</w:t>
      </w:r>
      <w:r w:rsidR="00BD7E8C" w:rsidRPr="0063790B">
        <w:rPr>
          <w:rFonts w:asciiTheme="minorHAnsi" w:hAnsiTheme="minorHAnsi" w:cstheme="minorHAnsi"/>
          <w:b/>
          <w:sz w:val="28"/>
          <w:szCs w:val="28"/>
        </w:rPr>
        <w:t xml:space="preserve">opimuksesta </w:t>
      </w:r>
      <w:r w:rsidR="00992EED">
        <w:rPr>
          <w:rFonts w:asciiTheme="minorHAnsi" w:hAnsiTheme="minorHAnsi" w:cstheme="minorHAnsi"/>
          <w:b/>
          <w:sz w:val="28"/>
          <w:szCs w:val="28"/>
        </w:rPr>
        <w:t xml:space="preserve">on toimitettava </w:t>
      </w:r>
      <w:r w:rsidR="00436B9A">
        <w:rPr>
          <w:rFonts w:asciiTheme="minorHAnsi" w:hAnsiTheme="minorHAnsi" w:cstheme="minorHAnsi"/>
          <w:b/>
          <w:sz w:val="28"/>
          <w:szCs w:val="28"/>
        </w:rPr>
        <w:t>Ppky Selänteen vammaispalveluihin</w:t>
      </w:r>
      <w:r w:rsidR="00992EED">
        <w:rPr>
          <w:rFonts w:asciiTheme="minorHAnsi" w:hAnsiTheme="minorHAnsi" w:cstheme="minorHAnsi"/>
          <w:b/>
          <w:sz w:val="28"/>
          <w:szCs w:val="28"/>
        </w:rPr>
        <w:t>, jotta sopimuksen tiedot voidaan siirtää Oima-ohjelmaan.</w:t>
      </w:r>
    </w:p>
    <w:p w14:paraId="54492276" w14:textId="77777777" w:rsidR="00D068AE" w:rsidRPr="0063790B" w:rsidRDefault="005B6B23" w:rsidP="00E55A3F">
      <w:pPr>
        <w:pStyle w:val="Default"/>
        <w:numPr>
          <w:ilvl w:val="0"/>
          <w:numId w:val="14"/>
        </w:numPr>
        <w:jc w:val="both"/>
        <w:rPr>
          <w:rFonts w:asciiTheme="minorHAnsi" w:hAnsiTheme="minorHAnsi" w:cstheme="minorHAnsi"/>
          <w:sz w:val="28"/>
          <w:szCs w:val="28"/>
        </w:rPr>
      </w:pPr>
      <w:r w:rsidRPr="0063790B">
        <w:rPr>
          <w:rFonts w:asciiTheme="minorHAnsi" w:hAnsiTheme="minorHAnsi" w:cstheme="minorHAnsi"/>
          <w:sz w:val="28"/>
          <w:szCs w:val="28"/>
        </w:rPr>
        <w:t>työvuorojen suunnittele</w:t>
      </w:r>
      <w:r w:rsidR="00BD7E8C" w:rsidRPr="0063790B">
        <w:rPr>
          <w:rFonts w:asciiTheme="minorHAnsi" w:hAnsiTheme="minorHAnsi" w:cstheme="minorHAnsi"/>
          <w:sz w:val="28"/>
          <w:szCs w:val="28"/>
        </w:rPr>
        <w:t>minen vähintään kahdelle täydelle viikolle eli</w:t>
      </w:r>
      <w:r w:rsidRPr="0063790B">
        <w:rPr>
          <w:rFonts w:asciiTheme="minorHAnsi" w:hAnsiTheme="minorHAnsi" w:cstheme="minorHAnsi"/>
          <w:sz w:val="28"/>
          <w:szCs w:val="28"/>
        </w:rPr>
        <w:t xml:space="preserve"> </w:t>
      </w:r>
      <w:r w:rsidR="00D068AE" w:rsidRPr="0063790B">
        <w:rPr>
          <w:rFonts w:asciiTheme="minorHAnsi" w:hAnsiTheme="minorHAnsi" w:cstheme="minorHAnsi"/>
          <w:sz w:val="28"/>
          <w:szCs w:val="28"/>
        </w:rPr>
        <w:t>14</w:t>
      </w:r>
      <w:r w:rsidRPr="0063790B">
        <w:rPr>
          <w:rFonts w:asciiTheme="minorHAnsi" w:hAnsiTheme="minorHAnsi" w:cstheme="minorHAnsi"/>
          <w:sz w:val="28"/>
          <w:szCs w:val="28"/>
        </w:rPr>
        <w:t xml:space="preserve"> vrk </w:t>
      </w:r>
      <w:r w:rsidR="00E55A3F" w:rsidRPr="0063790B">
        <w:rPr>
          <w:rFonts w:asciiTheme="minorHAnsi" w:hAnsiTheme="minorHAnsi" w:cstheme="minorHAnsi"/>
          <w:sz w:val="28"/>
          <w:szCs w:val="28"/>
        </w:rPr>
        <w:t>etukäteen: Työvuorosuunnitelma</w:t>
      </w:r>
      <w:r w:rsidR="00006C86" w:rsidRPr="0063790B">
        <w:rPr>
          <w:rFonts w:asciiTheme="minorHAnsi" w:hAnsiTheme="minorHAnsi" w:cstheme="minorHAnsi"/>
          <w:sz w:val="28"/>
          <w:szCs w:val="28"/>
        </w:rPr>
        <w:t xml:space="preserve"> on pidettävä seuraavista syistä: </w:t>
      </w:r>
    </w:p>
    <w:p w14:paraId="14BBEE8C" w14:textId="77777777" w:rsidR="00006C86" w:rsidRPr="0063790B" w:rsidRDefault="00006C86" w:rsidP="00E55A3F">
      <w:pPr>
        <w:pStyle w:val="Default"/>
        <w:numPr>
          <w:ilvl w:val="1"/>
          <w:numId w:val="15"/>
        </w:numPr>
        <w:jc w:val="both"/>
        <w:rPr>
          <w:rFonts w:asciiTheme="minorHAnsi" w:hAnsiTheme="minorHAnsi" w:cstheme="minorHAnsi"/>
          <w:sz w:val="28"/>
          <w:szCs w:val="28"/>
        </w:rPr>
      </w:pPr>
      <w:r w:rsidRPr="0063790B">
        <w:rPr>
          <w:rFonts w:asciiTheme="minorHAnsi" w:hAnsiTheme="minorHAnsi" w:cstheme="minorHAnsi"/>
          <w:sz w:val="28"/>
          <w:szCs w:val="28"/>
        </w:rPr>
        <w:t xml:space="preserve">Työntekijä tietää etukäteen, milloin hän on työssä ja milloin vapaalla – samoin työnantaja tietää, milloin ja kuka häntä avustaa. </w:t>
      </w:r>
    </w:p>
    <w:p w14:paraId="08BB36FF" w14:textId="77777777" w:rsidR="00006C86" w:rsidRPr="0063790B" w:rsidRDefault="00006C86" w:rsidP="00E55A3F">
      <w:pPr>
        <w:pStyle w:val="Default"/>
        <w:numPr>
          <w:ilvl w:val="1"/>
          <w:numId w:val="15"/>
        </w:numPr>
        <w:spacing w:after="17"/>
        <w:jc w:val="both"/>
        <w:rPr>
          <w:rFonts w:asciiTheme="minorHAnsi" w:hAnsiTheme="minorHAnsi" w:cstheme="minorHAnsi"/>
          <w:sz w:val="28"/>
          <w:szCs w:val="28"/>
        </w:rPr>
      </w:pPr>
      <w:r w:rsidRPr="0063790B">
        <w:rPr>
          <w:rFonts w:asciiTheme="minorHAnsi" w:hAnsiTheme="minorHAnsi" w:cstheme="minorHAnsi"/>
          <w:sz w:val="28"/>
          <w:szCs w:val="28"/>
        </w:rPr>
        <w:t xml:space="preserve">Työntekijällä on oikeus sairaana ollessaan saada sairausajalta korvaus, mikäli sairauspäivälle oli suunniteltu työvuoro työvuorosuunnitelmassa. </w:t>
      </w:r>
    </w:p>
    <w:p w14:paraId="113988B7" w14:textId="77777777" w:rsidR="00006C86" w:rsidRPr="0063790B" w:rsidRDefault="00006C86" w:rsidP="00E55A3F">
      <w:pPr>
        <w:pStyle w:val="Default"/>
        <w:numPr>
          <w:ilvl w:val="1"/>
          <w:numId w:val="15"/>
        </w:numPr>
        <w:spacing w:after="17"/>
        <w:jc w:val="both"/>
        <w:rPr>
          <w:rFonts w:asciiTheme="minorHAnsi" w:hAnsiTheme="minorHAnsi" w:cstheme="minorHAnsi"/>
          <w:sz w:val="28"/>
          <w:szCs w:val="28"/>
        </w:rPr>
      </w:pPr>
      <w:r w:rsidRPr="0063790B">
        <w:rPr>
          <w:rFonts w:asciiTheme="minorHAnsi" w:hAnsiTheme="minorHAnsi" w:cstheme="minorHAnsi"/>
          <w:sz w:val="28"/>
          <w:szCs w:val="28"/>
        </w:rPr>
        <w:t xml:space="preserve">Työntekijällä on työnteon keskeytyessä äkillisesti </w:t>
      </w:r>
      <w:r w:rsidR="00D924CB" w:rsidRPr="0063790B">
        <w:rPr>
          <w:rFonts w:asciiTheme="minorHAnsi" w:hAnsiTheme="minorHAnsi" w:cstheme="minorHAnsi"/>
          <w:sz w:val="28"/>
          <w:szCs w:val="28"/>
        </w:rPr>
        <w:t xml:space="preserve">työnantajasta johtuen </w:t>
      </w:r>
      <w:r w:rsidRPr="0063790B">
        <w:rPr>
          <w:rFonts w:asciiTheme="minorHAnsi" w:hAnsiTheme="minorHAnsi" w:cstheme="minorHAnsi"/>
          <w:sz w:val="28"/>
          <w:szCs w:val="28"/>
        </w:rPr>
        <w:t>(esim. av</w:t>
      </w:r>
      <w:r w:rsidR="00090A32" w:rsidRPr="0063790B">
        <w:rPr>
          <w:rFonts w:asciiTheme="minorHAnsi" w:hAnsiTheme="minorHAnsi" w:cstheme="minorHAnsi"/>
          <w:sz w:val="28"/>
          <w:szCs w:val="28"/>
        </w:rPr>
        <w:t>ustettavan työnantaja joutuu yllättäen</w:t>
      </w:r>
      <w:r w:rsidRPr="0063790B">
        <w:rPr>
          <w:rFonts w:asciiTheme="minorHAnsi" w:hAnsiTheme="minorHAnsi" w:cstheme="minorHAnsi"/>
          <w:sz w:val="28"/>
          <w:szCs w:val="28"/>
        </w:rPr>
        <w:t xml:space="preserve"> </w:t>
      </w:r>
      <w:r w:rsidR="00090A32" w:rsidRPr="0063790B">
        <w:rPr>
          <w:rFonts w:asciiTheme="minorHAnsi" w:hAnsiTheme="minorHAnsi" w:cstheme="minorHAnsi"/>
          <w:sz w:val="28"/>
          <w:szCs w:val="28"/>
        </w:rPr>
        <w:t>sairaalahoitoon</w:t>
      </w:r>
      <w:r w:rsidR="00272F1E" w:rsidRPr="0063790B">
        <w:rPr>
          <w:rFonts w:asciiTheme="minorHAnsi" w:hAnsiTheme="minorHAnsi" w:cstheme="minorHAnsi"/>
          <w:sz w:val="28"/>
          <w:szCs w:val="28"/>
        </w:rPr>
        <w:t xml:space="preserve">) oikeus saada </w:t>
      </w:r>
      <w:r w:rsidRPr="0063790B">
        <w:rPr>
          <w:rFonts w:asciiTheme="minorHAnsi" w:hAnsiTheme="minorHAnsi" w:cstheme="minorHAnsi"/>
          <w:sz w:val="28"/>
          <w:szCs w:val="28"/>
        </w:rPr>
        <w:t xml:space="preserve">palkkaa </w:t>
      </w:r>
      <w:r w:rsidR="00272F1E" w:rsidRPr="0063790B">
        <w:rPr>
          <w:rFonts w:asciiTheme="minorHAnsi" w:hAnsiTheme="minorHAnsi" w:cstheme="minorHAnsi"/>
          <w:sz w:val="28"/>
          <w:szCs w:val="28"/>
        </w:rPr>
        <w:t xml:space="preserve">seuraavalta 14 vrk:lta työvuorosuunnitelman työtuntien </w:t>
      </w:r>
      <w:r w:rsidRPr="0063790B">
        <w:rPr>
          <w:rFonts w:asciiTheme="minorHAnsi" w:hAnsiTheme="minorHAnsi" w:cstheme="minorHAnsi"/>
          <w:sz w:val="28"/>
          <w:szCs w:val="28"/>
        </w:rPr>
        <w:t xml:space="preserve">mukaisesti. </w:t>
      </w:r>
    </w:p>
    <w:p w14:paraId="665423C4" w14:textId="38EA8265" w:rsidR="001C2A28" w:rsidRPr="00473943" w:rsidRDefault="00006C86" w:rsidP="00473943">
      <w:pPr>
        <w:pStyle w:val="Default"/>
        <w:numPr>
          <w:ilvl w:val="1"/>
          <w:numId w:val="15"/>
        </w:numPr>
        <w:jc w:val="both"/>
        <w:rPr>
          <w:rFonts w:asciiTheme="minorHAnsi" w:hAnsiTheme="minorHAnsi" w:cstheme="minorHAnsi"/>
          <w:sz w:val="28"/>
          <w:szCs w:val="28"/>
        </w:rPr>
      </w:pPr>
      <w:r w:rsidRPr="0063790B">
        <w:rPr>
          <w:rFonts w:asciiTheme="minorHAnsi" w:hAnsiTheme="minorHAnsi" w:cstheme="minorHAnsi"/>
          <w:sz w:val="28"/>
          <w:szCs w:val="28"/>
        </w:rPr>
        <w:t>Työntekijällä on oikeus saada korvausta työssä tai työmatkalla sattuneesta työtapaturmasta, kun työvuoro voidaan todentaa työvuorosuunnitelmasta.</w:t>
      </w:r>
    </w:p>
    <w:p w14:paraId="44ED0DCA" w14:textId="77777777" w:rsidR="001C2A28" w:rsidRPr="0063790B" w:rsidRDefault="001C2A28" w:rsidP="00E55A3F">
      <w:pPr>
        <w:pStyle w:val="Default"/>
        <w:numPr>
          <w:ilvl w:val="0"/>
          <w:numId w:val="16"/>
        </w:numPr>
        <w:jc w:val="both"/>
        <w:rPr>
          <w:rFonts w:asciiTheme="minorHAnsi" w:hAnsiTheme="minorHAnsi" w:cstheme="minorHAnsi"/>
          <w:sz w:val="28"/>
          <w:szCs w:val="28"/>
        </w:rPr>
      </w:pPr>
      <w:r w:rsidRPr="0063790B">
        <w:rPr>
          <w:rFonts w:asciiTheme="minorHAnsi" w:hAnsiTheme="minorHAnsi" w:cstheme="minorHAnsi"/>
          <w:sz w:val="28"/>
          <w:szCs w:val="28"/>
        </w:rPr>
        <w:t>sopiminen vuosilomasta, lomautuksesta ja muista muutoksista työsuhteessa avustajan kanssa ja ilmoittaminen näistä tilitoimistolle</w:t>
      </w:r>
    </w:p>
    <w:p w14:paraId="5536D453" w14:textId="77777777" w:rsidR="001C2A28" w:rsidRPr="0063790B" w:rsidRDefault="001C2A28" w:rsidP="00E55A3F">
      <w:pPr>
        <w:pStyle w:val="Default"/>
        <w:numPr>
          <w:ilvl w:val="0"/>
          <w:numId w:val="16"/>
        </w:numPr>
        <w:jc w:val="both"/>
        <w:rPr>
          <w:rFonts w:asciiTheme="minorHAnsi" w:hAnsiTheme="minorHAnsi" w:cstheme="minorHAnsi"/>
          <w:sz w:val="28"/>
          <w:szCs w:val="28"/>
        </w:rPr>
      </w:pPr>
      <w:r w:rsidRPr="0063790B">
        <w:rPr>
          <w:rFonts w:asciiTheme="minorHAnsi" w:hAnsiTheme="minorHAnsi" w:cstheme="minorHAnsi"/>
          <w:sz w:val="28"/>
          <w:szCs w:val="28"/>
        </w:rPr>
        <w:t>työturvallisuudesta ja työolosuhteista huolehtiminen</w:t>
      </w:r>
    </w:p>
    <w:p w14:paraId="337C5B1B" w14:textId="77777777" w:rsidR="001C2A28" w:rsidRPr="0063790B" w:rsidRDefault="001C2A28" w:rsidP="00E55A3F">
      <w:pPr>
        <w:pStyle w:val="Default"/>
        <w:numPr>
          <w:ilvl w:val="0"/>
          <w:numId w:val="16"/>
        </w:numPr>
        <w:jc w:val="both"/>
        <w:rPr>
          <w:rFonts w:asciiTheme="minorHAnsi" w:hAnsiTheme="minorHAnsi" w:cstheme="minorHAnsi"/>
          <w:sz w:val="28"/>
          <w:szCs w:val="28"/>
        </w:rPr>
      </w:pPr>
      <w:r w:rsidRPr="0063790B">
        <w:rPr>
          <w:rFonts w:asciiTheme="minorHAnsi" w:hAnsiTheme="minorHAnsi" w:cstheme="minorHAnsi"/>
          <w:sz w:val="28"/>
          <w:szCs w:val="28"/>
        </w:rPr>
        <w:t>lakien ja sopimusten noudattaminen</w:t>
      </w:r>
    </w:p>
    <w:p w14:paraId="427A6115" w14:textId="17991C4F" w:rsidR="002601FA" w:rsidRDefault="001C2A28" w:rsidP="0054284D">
      <w:pPr>
        <w:pStyle w:val="Default"/>
        <w:numPr>
          <w:ilvl w:val="0"/>
          <w:numId w:val="16"/>
        </w:numPr>
        <w:jc w:val="both"/>
        <w:rPr>
          <w:rFonts w:asciiTheme="minorHAnsi" w:hAnsiTheme="minorHAnsi" w:cstheme="minorHAnsi"/>
          <w:sz w:val="28"/>
          <w:szCs w:val="28"/>
        </w:rPr>
      </w:pPr>
      <w:r w:rsidRPr="0063790B">
        <w:rPr>
          <w:rFonts w:asciiTheme="minorHAnsi" w:hAnsiTheme="minorHAnsi" w:cstheme="minorHAnsi"/>
          <w:sz w:val="28"/>
          <w:szCs w:val="28"/>
        </w:rPr>
        <w:t>työtodistuksen antaminen työsuhteen päättyessä (työntekijän pyynnöstä).</w:t>
      </w:r>
    </w:p>
    <w:p w14:paraId="67DFBE57" w14:textId="0D95FFED" w:rsidR="00473943" w:rsidRDefault="00473943" w:rsidP="00473943">
      <w:pPr>
        <w:pStyle w:val="Default"/>
        <w:jc w:val="both"/>
        <w:rPr>
          <w:rFonts w:asciiTheme="minorHAnsi" w:hAnsiTheme="minorHAnsi" w:cstheme="minorHAnsi"/>
          <w:sz w:val="28"/>
          <w:szCs w:val="28"/>
        </w:rPr>
      </w:pPr>
    </w:p>
    <w:p w14:paraId="4E87E54A" w14:textId="77777777" w:rsidR="00473943" w:rsidRPr="000224EA" w:rsidRDefault="00473943" w:rsidP="00473943">
      <w:pPr>
        <w:pStyle w:val="Default"/>
        <w:jc w:val="both"/>
        <w:rPr>
          <w:rFonts w:asciiTheme="minorHAnsi" w:hAnsiTheme="minorHAnsi" w:cstheme="minorHAnsi"/>
          <w:sz w:val="28"/>
          <w:szCs w:val="28"/>
        </w:rPr>
      </w:pPr>
    </w:p>
    <w:p w14:paraId="6BEB2AC8" w14:textId="77777777" w:rsidR="005B6B23" w:rsidRPr="0054284D" w:rsidRDefault="0054284D" w:rsidP="0054284D">
      <w:pPr>
        <w:spacing w:after="0" w:line="240" w:lineRule="auto"/>
        <w:jc w:val="both"/>
        <w:rPr>
          <w:rFonts w:cstheme="minorHAnsi"/>
          <w:b/>
          <w:sz w:val="28"/>
          <w:szCs w:val="28"/>
        </w:rPr>
      </w:pPr>
      <w:r w:rsidRPr="0054284D">
        <w:rPr>
          <w:rFonts w:cstheme="minorHAnsi"/>
          <w:b/>
          <w:sz w:val="28"/>
          <w:szCs w:val="28"/>
        </w:rPr>
        <w:lastRenderedPageBreak/>
        <w:t>3.</w:t>
      </w:r>
      <w:r w:rsidR="00C17F03" w:rsidRPr="0054284D">
        <w:rPr>
          <w:rFonts w:cstheme="minorHAnsi"/>
          <w:b/>
          <w:sz w:val="28"/>
          <w:szCs w:val="28"/>
        </w:rPr>
        <w:t>Työsuhteen kesto ja koeaika</w:t>
      </w:r>
    </w:p>
    <w:p w14:paraId="37D537CA" w14:textId="77777777" w:rsidR="00E55A3F" w:rsidRPr="0063790B" w:rsidRDefault="00E55A3F" w:rsidP="00AD46B0">
      <w:pPr>
        <w:spacing w:after="0" w:line="240" w:lineRule="auto"/>
        <w:jc w:val="both"/>
        <w:rPr>
          <w:rFonts w:cstheme="minorHAnsi"/>
          <w:b/>
          <w:sz w:val="28"/>
          <w:szCs w:val="28"/>
        </w:rPr>
      </w:pPr>
    </w:p>
    <w:p w14:paraId="09CA010D" w14:textId="481C22E1" w:rsidR="00C17F03" w:rsidRPr="0063790B" w:rsidRDefault="00C17F03" w:rsidP="00AD46B0">
      <w:pPr>
        <w:spacing w:after="0" w:line="240" w:lineRule="auto"/>
        <w:jc w:val="both"/>
        <w:rPr>
          <w:rFonts w:cstheme="minorHAnsi"/>
          <w:sz w:val="28"/>
          <w:szCs w:val="28"/>
        </w:rPr>
      </w:pPr>
      <w:r w:rsidRPr="0063790B">
        <w:rPr>
          <w:rFonts w:cstheme="minorHAnsi"/>
          <w:sz w:val="28"/>
          <w:szCs w:val="28"/>
        </w:rPr>
        <w:t>Avustajan työsuhde on voimassa toistaiseksi, jollei sitä perustellusta syystä ole syytä tehdä määräaikaiseksi</w:t>
      </w:r>
      <w:r w:rsidR="00992EED">
        <w:rPr>
          <w:rFonts w:cstheme="minorHAnsi"/>
          <w:sz w:val="28"/>
          <w:szCs w:val="28"/>
        </w:rPr>
        <w:t xml:space="preserve">, esim. vakituisen avustajan sairausloman, hoitovapaan tai </w:t>
      </w:r>
      <w:r w:rsidR="003B444F">
        <w:rPr>
          <w:rFonts w:cstheme="minorHAnsi"/>
          <w:sz w:val="28"/>
          <w:szCs w:val="28"/>
        </w:rPr>
        <w:t>vuosi</w:t>
      </w:r>
      <w:r w:rsidR="00992EED">
        <w:rPr>
          <w:rFonts w:cstheme="minorHAnsi"/>
          <w:sz w:val="28"/>
          <w:szCs w:val="28"/>
        </w:rPr>
        <w:t>loman ajaksi.</w:t>
      </w:r>
    </w:p>
    <w:p w14:paraId="2596F9D6" w14:textId="77777777" w:rsidR="00AD2269" w:rsidRPr="0063790B" w:rsidRDefault="00AD2269" w:rsidP="00AD46B0">
      <w:pPr>
        <w:spacing w:after="0" w:line="240" w:lineRule="auto"/>
        <w:jc w:val="both"/>
        <w:rPr>
          <w:rFonts w:cstheme="minorHAnsi"/>
          <w:sz w:val="28"/>
          <w:szCs w:val="28"/>
        </w:rPr>
      </w:pPr>
    </w:p>
    <w:p w14:paraId="2BFB3D5E" w14:textId="77777777" w:rsidR="00C17F03" w:rsidRPr="0063790B" w:rsidRDefault="00C17F03" w:rsidP="00E55A3F">
      <w:pPr>
        <w:spacing w:line="240" w:lineRule="auto"/>
        <w:jc w:val="both"/>
        <w:rPr>
          <w:rFonts w:cstheme="minorHAnsi"/>
          <w:sz w:val="28"/>
          <w:szCs w:val="28"/>
        </w:rPr>
      </w:pPr>
      <w:r w:rsidRPr="0063790B">
        <w:rPr>
          <w:rFonts w:cstheme="minorHAnsi"/>
          <w:sz w:val="28"/>
          <w:szCs w:val="28"/>
        </w:rPr>
        <w:t>Työsuhteessa suositellaan käytettäväksi koeaikaa, josta on säädetty työsopimuslain 4 §:ssä.</w:t>
      </w:r>
      <w:r w:rsidR="00387B82" w:rsidRPr="0063790B">
        <w:rPr>
          <w:rFonts w:cstheme="minorHAnsi"/>
          <w:sz w:val="28"/>
          <w:szCs w:val="28"/>
        </w:rPr>
        <w:t xml:space="preserve"> Koeaika antaa sekä työntekijälle että työnantajalle mahdollisuuden harkita, vastaako työ etukäteisodotuksia. Koeajan kuluessa työsopimus voidaan molemmin puolin purkaa ilman irtisanomisaikaa. Työnantaja voi purkaa työsopimuksen syystä, joka ei ole syrjivä tai epäasiallinen. Työntekijän ei tarvitse esittää perustetta, miksi hän haluaa purkaa työsopimuksen.</w:t>
      </w:r>
    </w:p>
    <w:p w14:paraId="606E0295" w14:textId="77777777" w:rsidR="00B36F4F" w:rsidRPr="0063790B" w:rsidRDefault="00387B82" w:rsidP="00AD46B0">
      <w:pPr>
        <w:spacing w:after="0" w:line="240" w:lineRule="auto"/>
        <w:jc w:val="both"/>
        <w:rPr>
          <w:rFonts w:cstheme="minorHAnsi"/>
          <w:sz w:val="28"/>
          <w:szCs w:val="28"/>
        </w:rPr>
      </w:pPr>
      <w:r w:rsidRPr="0063790B">
        <w:rPr>
          <w:rFonts w:cstheme="minorHAnsi"/>
          <w:sz w:val="28"/>
          <w:szCs w:val="28"/>
        </w:rPr>
        <w:t xml:space="preserve">Työnantaja ja työntekijä voivat sopia </w:t>
      </w:r>
      <w:r w:rsidR="00B2564C">
        <w:rPr>
          <w:rFonts w:cstheme="minorHAnsi"/>
          <w:b/>
          <w:sz w:val="28"/>
          <w:szCs w:val="28"/>
        </w:rPr>
        <w:t>enintään kuuden</w:t>
      </w:r>
      <w:r w:rsidRPr="0063790B">
        <w:rPr>
          <w:rFonts w:cstheme="minorHAnsi"/>
          <w:b/>
          <w:sz w:val="28"/>
          <w:szCs w:val="28"/>
        </w:rPr>
        <w:t xml:space="preserve"> kuukauden pituisesta koeajasta</w:t>
      </w:r>
      <w:r w:rsidR="00AA4092" w:rsidRPr="0063790B">
        <w:rPr>
          <w:rFonts w:cstheme="minorHAnsi"/>
          <w:b/>
          <w:sz w:val="28"/>
          <w:szCs w:val="28"/>
        </w:rPr>
        <w:t xml:space="preserve"> (suositeltava)</w:t>
      </w:r>
      <w:r w:rsidRPr="0063790B">
        <w:rPr>
          <w:rFonts w:cstheme="minorHAnsi"/>
          <w:sz w:val="28"/>
          <w:szCs w:val="28"/>
        </w:rPr>
        <w:t xml:space="preserve">, jonka katsotaan alkavan työsuhteen alkamispäivästä. Kahdeksaa kuukautta </w:t>
      </w:r>
      <w:r w:rsidR="00BD7E8C" w:rsidRPr="0063790B">
        <w:rPr>
          <w:rFonts w:cstheme="minorHAnsi"/>
          <w:sz w:val="28"/>
          <w:szCs w:val="28"/>
        </w:rPr>
        <w:t>lyhemmässä</w:t>
      </w:r>
      <w:r w:rsidRPr="0063790B">
        <w:rPr>
          <w:rFonts w:cstheme="minorHAnsi"/>
          <w:sz w:val="28"/>
          <w:szCs w:val="28"/>
        </w:rPr>
        <w:t xml:space="preserve"> määräaikaisessa työsuhteessa koeaika saa olla enintään puolet työsopimuksen kestosta, eli esimerkiksi kuuden kuukauden mittaisessa määräaikaisessa työsuhteessa koeaika saa olla enintään kolme kuukautta.</w:t>
      </w:r>
    </w:p>
    <w:p w14:paraId="7765FA3F" w14:textId="77777777" w:rsidR="00E55A3F" w:rsidRPr="0063790B" w:rsidRDefault="00E55A3F" w:rsidP="00AD46B0">
      <w:pPr>
        <w:spacing w:after="0" w:line="240" w:lineRule="auto"/>
        <w:jc w:val="both"/>
        <w:rPr>
          <w:rFonts w:cstheme="minorHAnsi"/>
          <w:sz w:val="28"/>
          <w:szCs w:val="28"/>
        </w:rPr>
      </w:pPr>
    </w:p>
    <w:p w14:paraId="1E3E4736" w14:textId="77777777" w:rsidR="00D60423" w:rsidRPr="0063790B" w:rsidRDefault="00D60423" w:rsidP="00AD46B0">
      <w:pPr>
        <w:spacing w:after="0" w:line="240" w:lineRule="auto"/>
        <w:jc w:val="both"/>
        <w:rPr>
          <w:rFonts w:cstheme="minorHAnsi"/>
          <w:sz w:val="28"/>
          <w:szCs w:val="28"/>
        </w:rPr>
      </w:pPr>
    </w:p>
    <w:p w14:paraId="563EB410" w14:textId="77777777" w:rsidR="00B4471F" w:rsidRPr="0063790B" w:rsidRDefault="0054284D" w:rsidP="00AD46B0">
      <w:pPr>
        <w:spacing w:after="0" w:line="240" w:lineRule="auto"/>
        <w:jc w:val="both"/>
        <w:rPr>
          <w:rFonts w:cstheme="minorHAnsi"/>
          <w:b/>
          <w:sz w:val="28"/>
          <w:szCs w:val="28"/>
        </w:rPr>
      </w:pPr>
      <w:r>
        <w:rPr>
          <w:rFonts w:cstheme="minorHAnsi"/>
          <w:b/>
          <w:sz w:val="28"/>
          <w:szCs w:val="28"/>
        </w:rPr>
        <w:t>4.</w:t>
      </w:r>
      <w:r w:rsidR="009B0549" w:rsidRPr="0063790B">
        <w:rPr>
          <w:rFonts w:cstheme="minorHAnsi"/>
          <w:b/>
          <w:sz w:val="28"/>
          <w:szCs w:val="28"/>
        </w:rPr>
        <w:t>Työaika ja p</w:t>
      </w:r>
      <w:r w:rsidR="00317E31" w:rsidRPr="0063790B">
        <w:rPr>
          <w:rFonts w:cstheme="minorHAnsi"/>
          <w:b/>
          <w:sz w:val="28"/>
          <w:szCs w:val="28"/>
        </w:rPr>
        <w:t>alkka</w:t>
      </w:r>
    </w:p>
    <w:p w14:paraId="3E8EB4A9" w14:textId="77777777" w:rsidR="00B4471F" w:rsidRPr="0063790B" w:rsidRDefault="00B4471F" w:rsidP="00AD46B0">
      <w:pPr>
        <w:spacing w:after="0" w:line="240" w:lineRule="auto"/>
        <w:jc w:val="both"/>
        <w:rPr>
          <w:rFonts w:cstheme="minorHAnsi"/>
          <w:b/>
          <w:sz w:val="28"/>
          <w:szCs w:val="28"/>
        </w:rPr>
      </w:pPr>
    </w:p>
    <w:p w14:paraId="03B591FD" w14:textId="06028D30" w:rsidR="001350BA" w:rsidRPr="0063790B" w:rsidRDefault="00B4471F" w:rsidP="00AD46B0">
      <w:pPr>
        <w:spacing w:after="0" w:line="240" w:lineRule="auto"/>
        <w:jc w:val="both"/>
        <w:rPr>
          <w:rFonts w:cstheme="minorHAnsi"/>
          <w:sz w:val="28"/>
          <w:szCs w:val="28"/>
        </w:rPr>
      </w:pPr>
      <w:r w:rsidRPr="0063790B">
        <w:rPr>
          <w:rFonts w:cstheme="minorHAnsi"/>
          <w:sz w:val="28"/>
          <w:szCs w:val="28"/>
        </w:rPr>
        <w:t xml:space="preserve">Säännöllinen työaika on enintään 8 tuntia vuorokaudessa ja 40 tuntia viikossa tai sovittu </w:t>
      </w:r>
      <w:r w:rsidR="004F2990" w:rsidRPr="0063790B">
        <w:rPr>
          <w:rFonts w:cstheme="minorHAnsi"/>
          <w:sz w:val="28"/>
          <w:szCs w:val="28"/>
        </w:rPr>
        <w:t>lyhempi</w:t>
      </w:r>
      <w:r w:rsidRPr="0063790B">
        <w:rPr>
          <w:rFonts w:cstheme="minorHAnsi"/>
          <w:sz w:val="28"/>
          <w:szCs w:val="28"/>
        </w:rPr>
        <w:t xml:space="preserve"> työaika. Säännöllisestä työajasta v</w:t>
      </w:r>
      <w:r w:rsidR="005C0421" w:rsidRPr="0063790B">
        <w:rPr>
          <w:rFonts w:cstheme="minorHAnsi"/>
          <w:sz w:val="28"/>
          <w:szCs w:val="28"/>
        </w:rPr>
        <w:t>oidaan poike</w:t>
      </w:r>
      <w:r w:rsidRPr="0063790B">
        <w:rPr>
          <w:rFonts w:cstheme="minorHAnsi"/>
          <w:sz w:val="28"/>
          <w:szCs w:val="28"/>
        </w:rPr>
        <w:t>ta</w:t>
      </w:r>
      <w:r w:rsidR="005C0421" w:rsidRPr="0063790B">
        <w:rPr>
          <w:rFonts w:cstheme="minorHAnsi"/>
          <w:sz w:val="28"/>
          <w:szCs w:val="28"/>
        </w:rPr>
        <w:t xml:space="preserve"> tilapäisesti</w:t>
      </w:r>
      <w:r w:rsidRPr="0063790B">
        <w:rPr>
          <w:rFonts w:cstheme="minorHAnsi"/>
          <w:sz w:val="28"/>
          <w:szCs w:val="28"/>
        </w:rPr>
        <w:t xml:space="preserve"> työntekijän suostumuksella</w:t>
      </w:r>
      <w:r w:rsidR="00F660E4">
        <w:rPr>
          <w:rFonts w:cstheme="minorHAnsi"/>
          <w:sz w:val="28"/>
          <w:szCs w:val="28"/>
        </w:rPr>
        <w:t>,</w:t>
      </w:r>
      <w:r w:rsidRPr="0063790B">
        <w:rPr>
          <w:rFonts w:cstheme="minorHAnsi"/>
          <w:sz w:val="28"/>
          <w:szCs w:val="28"/>
        </w:rPr>
        <w:t xml:space="preserve"> mutta </w:t>
      </w:r>
      <w:r w:rsidR="00093F82" w:rsidRPr="0063790B">
        <w:rPr>
          <w:rFonts w:cstheme="minorHAnsi"/>
          <w:sz w:val="28"/>
          <w:szCs w:val="28"/>
        </w:rPr>
        <w:t xml:space="preserve">minkään </w:t>
      </w:r>
      <w:r w:rsidRPr="0063790B">
        <w:rPr>
          <w:rFonts w:cstheme="minorHAnsi"/>
          <w:sz w:val="28"/>
          <w:szCs w:val="28"/>
        </w:rPr>
        <w:t>työviikon</w:t>
      </w:r>
      <w:r w:rsidR="00093F82" w:rsidRPr="0063790B">
        <w:rPr>
          <w:rFonts w:cstheme="minorHAnsi"/>
          <w:sz w:val="28"/>
          <w:szCs w:val="28"/>
        </w:rPr>
        <w:t xml:space="preserve"> työaika ei saa ylittää 48 tuntia. Työviikko on kalenteriviikko, joka alkaa maanantaista ja päättyy sunnuntaihin.</w:t>
      </w:r>
    </w:p>
    <w:p w14:paraId="67AE3B2C" w14:textId="77777777" w:rsidR="00E55A3F" w:rsidRPr="0063790B" w:rsidRDefault="00E55A3F" w:rsidP="00AD46B0">
      <w:pPr>
        <w:spacing w:after="0" w:line="240" w:lineRule="auto"/>
        <w:jc w:val="both"/>
        <w:rPr>
          <w:rFonts w:cstheme="minorHAnsi"/>
          <w:b/>
          <w:sz w:val="28"/>
          <w:szCs w:val="28"/>
        </w:rPr>
      </w:pPr>
    </w:p>
    <w:p w14:paraId="222103E4" w14:textId="74C01BAB" w:rsidR="00065227" w:rsidRDefault="00CA1D7D" w:rsidP="00E55A3F">
      <w:pPr>
        <w:pStyle w:val="Default"/>
        <w:jc w:val="both"/>
        <w:rPr>
          <w:rFonts w:asciiTheme="minorHAnsi" w:hAnsiTheme="minorHAnsi" w:cstheme="minorHAnsi"/>
          <w:color w:val="auto"/>
          <w:sz w:val="28"/>
          <w:szCs w:val="28"/>
        </w:rPr>
      </w:pPr>
      <w:r w:rsidRPr="0063790B">
        <w:rPr>
          <w:rFonts w:asciiTheme="minorHAnsi" w:hAnsiTheme="minorHAnsi" w:cstheme="minorHAnsi"/>
          <w:color w:val="auto"/>
          <w:sz w:val="28"/>
          <w:szCs w:val="28"/>
        </w:rPr>
        <w:t>Työajan tulee</w:t>
      </w:r>
      <w:r w:rsidR="0057342E" w:rsidRPr="0063790B">
        <w:rPr>
          <w:rFonts w:asciiTheme="minorHAnsi" w:hAnsiTheme="minorHAnsi" w:cstheme="minorHAnsi"/>
          <w:color w:val="auto"/>
          <w:sz w:val="28"/>
          <w:szCs w:val="28"/>
        </w:rPr>
        <w:t xml:space="preserve"> noudattaa</w:t>
      </w:r>
      <w:r w:rsidR="00844C18" w:rsidRPr="0063790B">
        <w:rPr>
          <w:rFonts w:asciiTheme="minorHAnsi" w:hAnsiTheme="minorHAnsi" w:cstheme="minorHAnsi"/>
          <w:color w:val="auto"/>
          <w:sz w:val="28"/>
          <w:szCs w:val="28"/>
        </w:rPr>
        <w:t xml:space="preserve"> </w:t>
      </w:r>
      <w:r w:rsidR="009B0549" w:rsidRPr="0063790B">
        <w:rPr>
          <w:rFonts w:asciiTheme="minorHAnsi" w:hAnsiTheme="minorHAnsi" w:cstheme="minorHAnsi"/>
          <w:color w:val="auto"/>
          <w:sz w:val="28"/>
          <w:szCs w:val="28"/>
        </w:rPr>
        <w:t xml:space="preserve">vammaiselle </w:t>
      </w:r>
      <w:r w:rsidR="00844C18" w:rsidRPr="0063790B">
        <w:rPr>
          <w:rFonts w:asciiTheme="minorHAnsi" w:hAnsiTheme="minorHAnsi" w:cstheme="minorHAnsi"/>
          <w:color w:val="auto"/>
          <w:sz w:val="28"/>
          <w:szCs w:val="28"/>
        </w:rPr>
        <w:t>henkilölle</w:t>
      </w:r>
      <w:r w:rsidR="0057342E" w:rsidRPr="0063790B">
        <w:rPr>
          <w:rFonts w:asciiTheme="minorHAnsi" w:hAnsiTheme="minorHAnsi" w:cstheme="minorHAnsi"/>
          <w:color w:val="auto"/>
          <w:sz w:val="28"/>
          <w:szCs w:val="28"/>
        </w:rPr>
        <w:t xml:space="preserve"> tehtyä</w:t>
      </w:r>
      <w:r w:rsidR="009B0549" w:rsidRPr="0063790B">
        <w:rPr>
          <w:rFonts w:asciiTheme="minorHAnsi" w:hAnsiTheme="minorHAnsi" w:cstheme="minorHAnsi"/>
          <w:color w:val="auto"/>
          <w:sz w:val="28"/>
          <w:szCs w:val="28"/>
        </w:rPr>
        <w:t xml:space="preserve"> </w:t>
      </w:r>
      <w:r w:rsidR="00844C18" w:rsidRPr="0063790B">
        <w:rPr>
          <w:rFonts w:asciiTheme="minorHAnsi" w:hAnsiTheme="minorHAnsi" w:cstheme="minorHAnsi"/>
          <w:color w:val="auto"/>
          <w:sz w:val="28"/>
          <w:szCs w:val="28"/>
        </w:rPr>
        <w:t>voimassa</w:t>
      </w:r>
      <w:r w:rsidR="00992EED">
        <w:rPr>
          <w:rFonts w:asciiTheme="minorHAnsi" w:hAnsiTheme="minorHAnsi" w:cstheme="minorHAnsi"/>
          <w:color w:val="auto"/>
          <w:sz w:val="28"/>
          <w:szCs w:val="28"/>
        </w:rPr>
        <w:t xml:space="preserve"> </w:t>
      </w:r>
      <w:r w:rsidR="00844C18" w:rsidRPr="0063790B">
        <w:rPr>
          <w:rFonts w:asciiTheme="minorHAnsi" w:hAnsiTheme="minorHAnsi" w:cstheme="minorHAnsi"/>
          <w:color w:val="auto"/>
          <w:sz w:val="28"/>
          <w:szCs w:val="28"/>
        </w:rPr>
        <w:t xml:space="preserve">olevaa </w:t>
      </w:r>
      <w:r w:rsidR="009B0549" w:rsidRPr="0063790B">
        <w:rPr>
          <w:rFonts w:asciiTheme="minorHAnsi" w:hAnsiTheme="minorHAnsi" w:cstheme="minorHAnsi"/>
          <w:color w:val="auto"/>
          <w:sz w:val="28"/>
          <w:szCs w:val="28"/>
        </w:rPr>
        <w:t>henkilökohtaisen avun päätöstä.</w:t>
      </w:r>
      <w:r w:rsidR="0057342E" w:rsidRPr="0063790B">
        <w:rPr>
          <w:rFonts w:asciiTheme="minorHAnsi" w:hAnsiTheme="minorHAnsi" w:cstheme="minorHAnsi"/>
          <w:color w:val="auto"/>
          <w:sz w:val="28"/>
          <w:szCs w:val="28"/>
        </w:rPr>
        <w:t xml:space="preserve"> </w:t>
      </w:r>
      <w:r w:rsidR="00E1402B" w:rsidRPr="0063790B">
        <w:rPr>
          <w:rFonts w:asciiTheme="minorHAnsi" w:hAnsiTheme="minorHAnsi" w:cstheme="minorHAnsi"/>
          <w:color w:val="auto"/>
          <w:sz w:val="28"/>
          <w:szCs w:val="28"/>
        </w:rPr>
        <w:t>Mikäli</w:t>
      </w:r>
      <w:r w:rsidR="0057342E" w:rsidRPr="0063790B">
        <w:rPr>
          <w:rFonts w:asciiTheme="minorHAnsi" w:hAnsiTheme="minorHAnsi" w:cstheme="minorHAnsi"/>
          <w:color w:val="auto"/>
          <w:sz w:val="28"/>
          <w:szCs w:val="28"/>
        </w:rPr>
        <w:t xml:space="preserve"> samalla avustettavalla</w:t>
      </w:r>
      <w:r w:rsidR="00E1402B" w:rsidRPr="0063790B">
        <w:rPr>
          <w:rFonts w:asciiTheme="minorHAnsi" w:hAnsiTheme="minorHAnsi" w:cstheme="minorHAnsi"/>
          <w:color w:val="auto"/>
          <w:sz w:val="28"/>
          <w:szCs w:val="28"/>
        </w:rPr>
        <w:t xml:space="preserve"> on useampia</w:t>
      </w:r>
      <w:r w:rsidR="0057342E" w:rsidRPr="0063790B">
        <w:rPr>
          <w:rFonts w:asciiTheme="minorHAnsi" w:hAnsiTheme="minorHAnsi" w:cstheme="minorHAnsi"/>
          <w:color w:val="auto"/>
          <w:sz w:val="28"/>
          <w:szCs w:val="28"/>
        </w:rPr>
        <w:t xml:space="preserve"> avustaj</w:t>
      </w:r>
      <w:r w:rsidR="00E1402B" w:rsidRPr="0063790B">
        <w:rPr>
          <w:rFonts w:asciiTheme="minorHAnsi" w:hAnsiTheme="minorHAnsi" w:cstheme="minorHAnsi"/>
          <w:color w:val="auto"/>
          <w:sz w:val="28"/>
          <w:szCs w:val="28"/>
        </w:rPr>
        <w:t>ia, heidän yhteensä tekemä</w:t>
      </w:r>
      <w:r w:rsidR="00204D53" w:rsidRPr="0063790B">
        <w:rPr>
          <w:rFonts w:asciiTheme="minorHAnsi" w:hAnsiTheme="minorHAnsi" w:cstheme="minorHAnsi"/>
          <w:color w:val="auto"/>
          <w:sz w:val="28"/>
          <w:szCs w:val="28"/>
        </w:rPr>
        <w:t xml:space="preserve"> tuntimäärä saa olla enintään se, joka on kirjattu päätökseen.</w:t>
      </w:r>
      <w:r w:rsidR="009B0549" w:rsidRPr="0063790B">
        <w:rPr>
          <w:rFonts w:asciiTheme="minorHAnsi" w:hAnsiTheme="minorHAnsi" w:cstheme="minorHAnsi"/>
          <w:color w:val="auto"/>
          <w:sz w:val="28"/>
          <w:szCs w:val="28"/>
        </w:rPr>
        <w:t xml:space="preserve"> </w:t>
      </w:r>
      <w:r w:rsidR="00EB3284" w:rsidRPr="0063790B">
        <w:rPr>
          <w:rFonts w:asciiTheme="minorHAnsi" w:hAnsiTheme="minorHAnsi" w:cstheme="minorHAnsi"/>
          <w:color w:val="auto"/>
          <w:sz w:val="28"/>
          <w:szCs w:val="28"/>
        </w:rPr>
        <w:t>Peruspalvelukuntayhtymä (</w:t>
      </w:r>
      <w:r w:rsidR="00DA6E03" w:rsidRPr="0063790B">
        <w:rPr>
          <w:rFonts w:asciiTheme="minorHAnsi" w:hAnsiTheme="minorHAnsi" w:cstheme="minorHAnsi"/>
          <w:color w:val="auto"/>
          <w:sz w:val="28"/>
          <w:szCs w:val="28"/>
        </w:rPr>
        <w:t>Ppky</w:t>
      </w:r>
      <w:r w:rsidR="00EB3284" w:rsidRPr="0063790B">
        <w:rPr>
          <w:rFonts w:asciiTheme="minorHAnsi" w:hAnsiTheme="minorHAnsi" w:cstheme="minorHAnsi"/>
          <w:color w:val="auto"/>
          <w:sz w:val="28"/>
          <w:szCs w:val="28"/>
        </w:rPr>
        <w:t>)</w:t>
      </w:r>
      <w:r w:rsidR="00DA6E03" w:rsidRPr="0063790B">
        <w:rPr>
          <w:rFonts w:asciiTheme="minorHAnsi" w:hAnsiTheme="minorHAnsi" w:cstheme="minorHAnsi"/>
          <w:color w:val="auto"/>
          <w:sz w:val="28"/>
          <w:szCs w:val="28"/>
        </w:rPr>
        <w:t xml:space="preserve"> Selänne</w:t>
      </w:r>
      <w:r w:rsidR="009B0549" w:rsidRPr="0063790B">
        <w:rPr>
          <w:rFonts w:asciiTheme="minorHAnsi" w:hAnsiTheme="minorHAnsi" w:cstheme="minorHAnsi"/>
          <w:color w:val="auto"/>
          <w:sz w:val="28"/>
          <w:szCs w:val="28"/>
        </w:rPr>
        <w:t xml:space="preserve"> maksaa korvausta enintään päätöksessä mainitun tuntimäärän mukaisesti. </w:t>
      </w:r>
      <w:r w:rsidR="00BD52C9">
        <w:rPr>
          <w:rFonts w:asciiTheme="minorHAnsi" w:hAnsiTheme="minorHAnsi" w:cstheme="minorHAnsi"/>
          <w:b/>
          <w:color w:val="auto"/>
          <w:sz w:val="28"/>
          <w:szCs w:val="28"/>
        </w:rPr>
        <w:t>Ylitettyjä avustustuntimääriä Ppky Selänne ei korvaa, vaan ne</w:t>
      </w:r>
      <w:r w:rsidR="009B0549" w:rsidRPr="0063790B">
        <w:rPr>
          <w:rFonts w:asciiTheme="minorHAnsi" w:hAnsiTheme="minorHAnsi" w:cstheme="minorHAnsi"/>
          <w:b/>
          <w:color w:val="auto"/>
          <w:sz w:val="28"/>
          <w:szCs w:val="28"/>
        </w:rPr>
        <w:t xml:space="preserve"> jäävät avustettavan itsensä maksettaviksi</w:t>
      </w:r>
      <w:r w:rsidR="0057342E" w:rsidRPr="0063790B">
        <w:rPr>
          <w:rFonts w:asciiTheme="minorHAnsi" w:hAnsiTheme="minorHAnsi" w:cstheme="minorHAnsi"/>
          <w:b/>
          <w:color w:val="auto"/>
          <w:sz w:val="28"/>
          <w:szCs w:val="28"/>
        </w:rPr>
        <w:t xml:space="preserve"> avustajalle</w:t>
      </w:r>
      <w:r w:rsidR="009B0549" w:rsidRPr="0063790B">
        <w:rPr>
          <w:rFonts w:asciiTheme="minorHAnsi" w:hAnsiTheme="minorHAnsi" w:cstheme="minorHAnsi"/>
          <w:b/>
          <w:color w:val="auto"/>
          <w:sz w:val="28"/>
          <w:szCs w:val="28"/>
        </w:rPr>
        <w:t>.</w:t>
      </w:r>
    </w:p>
    <w:p w14:paraId="679F13CC" w14:textId="77777777" w:rsidR="00065227" w:rsidRPr="00065227" w:rsidRDefault="00065227" w:rsidP="00E55A3F">
      <w:pPr>
        <w:pStyle w:val="Default"/>
        <w:jc w:val="both"/>
        <w:rPr>
          <w:rFonts w:asciiTheme="minorHAnsi" w:hAnsiTheme="minorHAnsi" w:cstheme="minorHAnsi"/>
          <w:color w:val="auto"/>
          <w:sz w:val="28"/>
          <w:szCs w:val="28"/>
        </w:rPr>
      </w:pPr>
    </w:p>
    <w:p w14:paraId="5CC76E5F" w14:textId="673DF007" w:rsidR="000B25F1" w:rsidRDefault="0017313B" w:rsidP="00E55A3F">
      <w:pPr>
        <w:pStyle w:val="Default"/>
        <w:jc w:val="both"/>
        <w:rPr>
          <w:rFonts w:asciiTheme="minorHAnsi" w:hAnsiTheme="minorHAnsi" w:cstheme="minorHAnsi"/>
          <w:sz w:val="28"/>
          <w:szCs w:val="28"/>
        </w:rPr>
      </w:pPr>
      <w:r w:rsidRPr="0063790B">
        <w:rPr>
          <w:rFonts w:asciiTheme="minorHAnsi" w:hAnsiTheme="minorHAnsi" w:cstheme="minorHAnsi"/>
          <w:sz w:val="28"/>
          <w:szCs w:val="28"/>
        </w:rPr>
        <w:t>Pääsääntöisesti av</w:t>
      </w:r>
      <w:r w:rsidR="00AD629D" w:rsidRPr="0063790B">
        <w:rPr>
          <w:rFonts w:asciiTheme="minorHAnsi" w:hAnsiTheme="minorHAnsi" w:cstheme="minorHAnsi"/>
          <w:sz w:val="28"/>
          <w:szCs w:val="28"/>
        </w:rPr>
        <w:t xml:space="preserve">ustajille maksetaan työstä </w:t>
      </w:r>
      <w:r w:rsidRPr="0063790B">
        <w:rPr>
          <w:rFonts w:asciiTheme="minorHAnsi" w:hAnsiTheme="minorHAnsi" w:cstheme="minorHAnsi"/>
          <w:sz w:val="28"/>
          <w:szCs w:val="28"/>
        </w:rPr>
        <w:t>tuntipalkkaa, joka määräytyy Ppky Selänteessä kotiavustajan</w:t>
      </w:r>
      <w:r w:rsidR="008509FC">
        <w:rPr>
          <w:rFonts w:asciiTheme="minorHAnsi" w:hAnsiTheme="minorHAnsi" w:cstheme="minorHAnsi"/>
          <w:sz w:val="28"/>
          <w:szCs w:val="28"/>
        </w:rPr>
        <w:t>/lähiavustajan</w:t>
      </w:r>
      <w:r w:rsidRPr="0063790B">
        <w:rPr>
          <w:rFonts w:asciiTheme="minorHAnsi" w:hAnsiTheme="minorHAnsi" w:cstheme="minorHAnsi"/>
          <w:sz w:val="28"/>
          <w:szCs w:val="28"/>
        </w:rPr>
        <w:t xml:space="preserve"> tuntipalkan mukaan. </w:t>
      </w:r>
      <w:r w:rsidR="00AD629D" w:rsidRPr="0063790B">
        <w:rPr>
          <w:rFonts w:asciiTheme="minorHAnsi" w:hAnsiTheme="minorHAnsi" w:cstheme="minorHAnsi"/>
          <w:sz w:val="28"/>
          <w:szCs w:val="28"/>
        </w:rPr>
        <w:t>Mi</w:t>
      </w:r>
      <w:r w:rsidR="000B25F1">
        <w:rPr>
          <w:rFonts w:asciiTheme="minorHAnsi" w:hAnsiTheme="minorHAnsi" w:cstheme="minorHAnsi"/>
          <w:sz w:val="28"/>
          <w:szCs w:val="28"/>
        </w:rPr>
        <w:t>käli henkilökohtaisen avustajan avustustehtävät vaativat</w:t>
      </w:r>
      <w:r w:rsidR="00AD629D" w:rsidRPr="0063790B">
        <w:rPr>
          <w:rFonts w:asciiTheme="minorHAnsi" w:hAnsiTheme="minorHAnsi" w:cstheme="minorHAnsi"/>
          <w:sz w:val="28"/>
          <w:szCs w:val="28"/>
        </w:rPr>
        <w:t xml:space="preserve"> lähihoitajan tutkinto</w:t>
      </w:r>
      <w:r w:rsidR="000B25F1">
        <w:rPr>
          <w:rFonts w:asciiTheme="minorHAnsi" w:hAnsiTheme="minorHAnsi" w:cstheme="minorHAnsi"/>
          <w:sz w:val="28"/>
          <w:szCs w:val="28"/>
        </w:rPr>
        <w:t xml:space="preserve">a, jotta avustaja selviää niistä, avustajalle voidaan maksaa lähihoitajan tuntipalkka. Vammaispalvelupäätöksessä mainitaan, että avustettava voi ottaa avustajakseen lähihoitajan koulutuksen omaavan avustajan. Avustajan palkka ei määräydy avustajan </w:t>
      </w:r>
      <w:r w:rsidR="000B25F1">
        <w:rPr>
          <w:rFonts w:asciiTheme="minorHAnsi" w:hAnsiTheme="minorHAnsi" w:cstheme="minorHAnsi"/>
          <w:sz w:val="28"/>
          <w:szCs w:val="28"/>
        </w:rPr>
        <w:lastRenderedPageBreak/>
        <w:t xml:space="preserve">tutkinnon mukaan vaan avustustehtävään kuuluvien välttämättömien työtehtävien mukaan. </w:t>
      </w:r>
    </w:p>
    <w:p w14:paraId="69E2169D" w14:textId="77777777" w:rsidR="00FF776A" w:rsidRDefault="00FF776A" w:rsidP="00E55A3F">
      <w:pPr>
        <w:pStyle w:val="Default"/>
        <w:jc w:val="both"/>
        <w:rPr>
          <w:rFonts w:asciiTheme="minorHAnsi" w:hAnsiTheme="minorHAnsi" w:cstheme="minorHAnsi"/>
          <w:sz w:val="28"/>
          <w:szCs w:val="28"/>
        </w:rPr>
      </w:pPr>
    </w:p>
    <w:p w14:paraId="218A78A7" w14:textId="77777777" w:rsidR="000B25F1" w:rsidRDefault="000B25F1" w:rsidP="00E55A3F">
      <w:pPr>
        <w:pStyle w:val="Default"/>
        <w:jc w:val="both"/>
        <w:rPr>
          <w:rFonts w:asciiTheme="minorHAnsi" w:hAnsiTheme="minorHAnsi" w:cstheme="minorHAnsi"/>
          <w:sz w:val="28"/>
          <w:szCs w:val="28"/>
        </w:rPr>
      </w:pPr>
      <w:r>
        <w:rPr>
          <w:rFonts w:asciiTheme="minorHAnsi" w:hAnsiTheme="minorHAnsi" w:cstheme="minorHAnsi"/>
          <w:sz w:val="28"/>
          <w:szCs w:val="28"/>
        </w:rPr>
        <w:t>Jos avustettava palkkaa avustajakseen ylikoulutetun henkilön eli avun tarve ei vaadi välttämättä lähihoitajan koulutusta, tällöin avustajalle ei makseta lähihoitajan palkkaa, vaikka hänellä olisi kyseinen tutkinto.</w:t>
      </w:r>
    </w:p>
    <w:p w14:paraId="58435C8F" w14:textId="77777777" w:rsidR="00BD52C9" w:rsidRDefault="00BD52C9" w:rsidP="00E55A3F">
      <w:pPr>
        <w:pStyle w:val="Default"/>
        <w:jc w:val="both"/>
        <w:rPr>
          <w:rFonts w:asciiTheme="minorHAnsi" w:hAnsiTheme="minorHAnsi" w:cstheme="minorHAnsi"/>
          <w:sz w:val="28"/>
          <w:szCs w:val="28"/>
        </w:rPr>
      </w:pPr>
    </w:p>
    <w:p w14:paraId="52DF7993" w14:textId="77777777" w:rsidR="00DD0ACC" w:rsidRDefault="00BD52C9" w:rsidP="00E55A3F">
      <w:pPr>
        <w:pStyle w:val="Default"/>
        <w:jc w:val="both"/>
        <w:rPr>
          <w:rFonts w:asciiTheme="minorHAnsi" w:hAnsiTheme="minorHAnsi" w:cstheme="minorHAnsi"/>
          <w:sz w:val="28"/>
          <w:szCs w:val="28"/>
        </w:rPr>
      </w:pPr>
      <w:r>
        <w:rPr>
          <w:rFonts w:asciiTheme="minorHAnsi" w:hAnsiTheme="minorHAnsi" w:cstheme="minorHAnsi"/>
          <w:sz w:val="28"/>
          <w:szCs w:val="28"/>
        </w:rPr>
        <w:t>Heta-Liittoon kuuluvan avustettavan avustajan palkkaus määräytyy Heta-Liiton työehtosopimuksen mukaisesti.</w:t>
      </w:r>
      <w:r w:rsidR="008509FC">
        <w:rPr>
          <w:rFonts w:asciiTheme="minorHAnsi" w:hAnsiTheme="minorHAnsi" w:cstheme="minorHAnsi"/>
          <w:sz w:val="28"/>
          <w:szCs w:val="28"/>
        </w:rPr>
        <w:t xml:space="preserve"> </w:t>
      </w:r>
      <w:r w:rsidR="00DD0ACC">
        <w:rPr>
          <w:rFonts w:asciiTheme="minorHAnsi" w:hAnsiTheme="minorHAnsi" w:cstheme="minorHAnsi"/>
          <w:sz w:val="28"/>
          <w:szCs w:val="28"/>
        </w:rPr>
        <w:t xml:space="preserve">Työsopimuslain määräyksiä noudatetaan näissäkin työsuhteissa, ellei Heta-Liiton työehtosopimuksesta muuta johdu. </w:t>
      </w:r>
    </w:p>
    <w:p w14:paraId="788B5ED9" w14:textId="77777777" w:rsidR="00DD0ACC" w:rsidRDefault="00DD0ACC" w:rsidP="00E55A3F">
      <w:pPr>
        <w:pStyle w:val="Default"/>
        <w:jc w:val="both"/>
        <w:rPr>
          <w:rFonts w:asciiTheme="minorHAnsi" w:hAnsiTheme="minorHAnsi" w:cstheme="minorHAnsi"/>
          <w:sz w:val="28"/>
          <w:szCs w:val="28"/>
        </w:rPr>
      </w:pPr>
    </w:p>
    <w:p w14:paraId="2B42B523" w14:textId="6247D38B" w:rsidR="00BD52C9" w:rsidRDefault="008509FC" w:rsidP="00E55A3F">
      <w:pPr>
        <w:pStyle w:val="Default"/>
        <w:jc w:val="both"/>
        <w:rPr>
          <w:rFonts w:asciiTheme="minorHAnsi" w:hAnsiTheme="minorHAnsi" w:cstheme="minorHAnsi"/>
          <w:sz w:val="28"/>
          <w:szCs w:val="28"/>
        </w:rPr>
      </w:pPr>
      <w:r>
        <w:rPr>
          <w:rFonts w:asciiTheme="minorHAnsi" w:hAnsiTheme="minorHAnsi" w:cstheme="minorHAnsi"/>
          <w:sz w:val="28"/>
          <w:szCs w:val="28"/>
        </w:rPr>
        <w:t xml:space="preserve">Heta-Liittoon kuuluvan </w:t>
      </w:r>
      <w:r w:rsidR="003B444F">
        <w:rPr>
          <w:rFonts w:asciiTheme="minorHAnsi" w:hAnsiTheme="minorHAnsi" w:cstheme="minorHAnsi"/>
          <w:sz w:val="28"/>
          <w:szCs w:val="28"/>
        </w:rPr>
        <w:t xml:space="preserve">työnantajan eli </w:t>
      </w:r>
      <w:r>
        <w:rPr>
          <w:rFonts w:asciiTheme="minorHAnsi" w:hAnsiTheme="minorHAnsi" w:cstheme="minorHAnsi"/>
          <w:sz w:val="28"/>
          <w:szCs w:val="28"/>
        </w:rPr>
        <w:t>avustettavan on toimitettava tosite voimassa olevasta Heta-Liiton jäsenyydestä vuosittain Ppky Selänteen vammaispalveluihin, jotta Heta-Liiton työehtosopimusta voidaan noudattaa.</w:t>
      </w:r>
      <w:r w:rsidR="00DD0ACC">
        <w:rPr>
          <w:rFonts w:asciiTheme="minorHAnsi" w:hAnsiTheme="minorHAnsi" w:cstheme="minorHAnsi"/>
          <w:sz w:val="28"/>
          <w:szCs w:val="28"/>
        </w:rPr>
        <w:t xml:space="preserve"> </w:t>
      </w:r>
    </w:p>
    <w:p w14:paraId="496469D4" w14:textId="2C3CB7A5" w:rsidR="00B924F1" w:rsidRDefault="00B924F1" w:rsidP="00E55A3F">
      <w:pPr>
        <w:pStyle w:val="Default"/>
        <w:jc w:val="both"/>
        <w:rPr>
          <w:rFonts w:asciiTheme="minorHAnsi" w:hAnsiTheme="minorHAnsi" w:cstheme="minorHAnsi"/>
          <w:sz w:val="28"/>
          <w:szCs w:val="28"/>
        </w:rPr>
      </w:pPr>
    </w:p>
    <w:p w14:paraId="49439725" w14:textId="2AEF19F2" w:rsidR="00B924F1" w:rsidRDefault="00B924F1" w:rsidP="00B924F1">
      <w:pPr>
        <w:jc w:val="both"/>
        <w:rPr>
          <w:sz w:val="28"/>
          <w:szCs w:val="28"/>
        </w:rPr>
      </w:pPr>
      <w:r>
        <w:rPr>
          <w:sz w:val="28"/>
          <w:szCs w:val="28"/>
        </w:rPr>
        <w:t xml:space="preserve">Mikäli avustettava ei kuulu Henkilökohtaisten avustajien työnantajien liittoon eli Heta-Liittoon, jolla on oma työehtosopimuksensa, niin avustajan ja avustettavan työsuhteeseen sovelletaan työsopimuslakia. </w:t>
      </w:r>
    </w:p>
    <w:p w14:paraId="410A4347" w14:textId="1470C542" w:rsidR="00B924F1" w:rsidRDefault="00F660E4" w:rsidP="00B924F1">
      <w:pPr>
        <w:jc w:val="both"/>
        <w:rPr>
          <w:sz w:val="28"/>
          <w:szCs w:val="28"/>
        </w:rPr>
      </w:pPr>
      <w:r w:rsidRPr="00F660E4">
        <w:rPr>
          <w:b/>
          <w:bCs/>
          <w:sz w:val="28"/>
          <w:szCs w:val="28"/>
        </w:rPr>
        <w:t>Arkipyhät</w:t>
      </w:r>
      <w:r>
        <w:rPr>
          <w:sz w:val="28"/>
          <w:szCs w:val="28"/>
        </w:rPr>
        <w:t xml:space="preserve">: Työlainsäädännössä ei lähtökohtaisesti ole säännöksiä niin kutsuttujen arkipyhien palkallisuudesta. Arkipyhäpäivät ja niiden korvattavuus määräytyvät siis pääasiassa työehtosopimusten perusteella, esim. </w:t>
      </w:r>
      <w:r w:rsidR="00B924F1">
        <w:rPr>
          <w:sz w:val="28"/>
          <w:szCs w:val="28"/>
        </w:rPr>
        <w:t xml:space="preserve">Heta-Liittoon kuuluvien avustettavien avustajille </w:t>
      </w:r>
      <w:r w:rsidR="007B7D14">
        <w:rPr>
          <w:sz w:val="28"/>
          <w:szCs w:val="28"/>
        </w:rPr>
        <w:t xml:space="preserve">pitkäperjantai, toinen pääsiäispäivä, juhannusaatto sekä muuksi päiväksi kuin lauantaiksi tai sunnuntaiksi sattuva </w:t>
      </w:r>
      <w:r w:rsidR="00B924F1">
        <w:rPr>
          <w:sz w:val="28"/>
          <w:szCs w:val="28"/>
        </w:rPr>
        <w:t>vapunpäivä,  itsenäisyyspäivä, jouluaatto, joulupäivä</w:t>
      </w:r>
      <w:r w:rsidR="007B7D14">
        <w:rPr>
          <w:sz w:val="28"/>
          <w:szCs w:val="28"/>
        </w:rPr>
        <w:t xml:space="preserve">, </w:t>
      </w:r>
      <w:r w:rsidR="00B924F1">
        <w:rPr>
          <w:sz w:val="28"/>
          <w:szCs w:val="28"/>
        </w:rPr>
        <w:t xml:space="preserve">tapaninpäivä </w:t>
      </w:r>
      <w:r w:rsidR="007B7D14">
        <w:rPr>
          <w:sz w:val="28"/>
          <w:szCs w:val="28"/>
        </w:rPr>
        <w:t xml:space="preserve">ja uudenvuodenpäivä </w:t>
      </w:r>
      <w:r w:rsidR="00B924F1">
        <w:rPr>
          <w:sz w:val="28"/>
          <w:szCs w:val="28"/>
        </w:rPr>
        <w:t>ovat ylimääräisiä palkallisia vapaapäiviä, jos arkipyhä ei jää vuosiloman, sairausloman tai muun sovitun palkallisen tai palkattoman vapaan sisälle</w:t>
      </w:r>
      <w:r w:rsidR="007B7D14">
        <w:rPr>
          <w:sz w:val="28"/>
          <w:szCs w:val="28"/>
        </w:rPr>
        <w:t xml:space="preserve"> ja työsuhde kestää vähintään kaksi viikkoa. Muut </w:t>
      </w:r>
      <w:r w:rsidR="001E56A3">
        <w:rPr>
          <w:sz w:val="28"/>
          <w:szCs w:val="28"/>
        </w:rPr>
        <w:t xml:space="preserve">arkipyhät </w:t>
      </w:r>
      <w:r w:rsidR="007B7D14">
        <w:rPr>
          <w:sz w:val="28"/>
          <w:szCs w:val="28"/>
        </w:rPr>
        <w:t>kuin Heta-Liiton työehtosopimuksessa</w:t>
      </w:r>
      <w:r w:rsidR="001E56A3">
        <w:rPr>
          <w:sz w:val="28"/>
          <w:szCs w:val="28"/>
        </w:rPr>
        <w:t xml:space="preserve"> nimenomaan</w:t>
      </w:r>
      <w:r w:rsidR="007B7D14">
        <w:rPr>
          <w:sz w:val="28"/>
          <w:szCs w:val="28"/>
        </w:rPr>
        <w:t xml:space="preserve"> </w:t>
      </w:r>
      <w:r w:rsidR="00AE2333">
        <w:rPr>
          <w:sz w:val="28"/>
          <w:szCs w:val="28"/>
        </w:rPr>
        <w:t>luetellut</w:t>
      </w:r>
      <w:r w:rsidR="007B7D14">
        <w:rPr>
          <w:sz w:val="28"/>
          <w:szCs w:val="28"/>
        </w:rPr>
        <w:t xml:space="preserve"> </w:t>
      </w:r>
      <w:r w:rsidR="001E56A3">
        <w:rPr>
          <w:sz w:val="28"/>
          <w:szCs w:val="28"/>
        </w:rPr>
        <w:t xml:space="preserve">arkipyhät </w:t>
      </w:r>
      <w:r w:rsidR="007B7D14">
        <w:rPr>
          <w:sz w:val="28"/>
          <w:szCs w:val="28"/>
        </w:rPr>
        <w:t xml:space="preserve">eivät ole </w:t>
      </w:r>
      <w:r w:rsidR="001E56A3">
        <w:rPr>
          <w:sz w:val="28"/>
          <w:szCs w:val="28"/>
        </w:rPr>
        <w:t xml:space="preserve">Heta-liittolaistenkaan </w:t>
      </w:r>
      <w:r w:rsidR="007B7D14">
        <w:rPr>
          <w:sz w:val="28"/>
          <w:szCs w:val="28"/>
        </w:rPr>
        <w:t>avustajille ylimääräisiä palkallisia vapaapäiviä.</w:t>
      </w:r>
    </w:p>
    <w:p w14:paraId="7CDD451D" w14:textId="44FE08AE" w:rsidR="00B924F1" w:rsidRDefault="00C8135D" w:rsidP="00DD0ACC">
      <w:pPr>
        <w:spacing w:after="0"/>
        <w:jc w:val="both"/>
        <w:textAlignment w:val="baseline"/>
        <w:rPr>
          <w:rFonts w:eastAsia="Times New Roman" w:cstheme="minorHAnsi"/>
          <w:color w:val="000000"/>
          <w:sz w:val="28"/>
          <w:szCs w:val="28"/>
          <w:lang w:eastAsia="fi-FI"/>
        </w:rPr>
      </w:pPr>
      <w:r>
        <w:rPr>
          <w:rFonts w:eastAsia="Times New Roman" w:cstheme="minorHAnsi"/>
          <w:color w:val="000000"/>
          <w:sz w:val="28"/>
          <w:szCs w:val="28"/>
          <w:lang w:eastAsia="fi-FI"/>
        </w:rPr>
        <w:t>Työlainsäädäntö ei säätele arkipyhien palkallisuutta muuten kuin itsenäisyyspäivän osalta</w:t>
      </w:r>
      <w:r w:rsidR="00A6034B">
        <w:rPr>
          <w:rFonts w:eastAsia="Times New Roman" w:cstheme="minorHAnsi"/>
          <w:color w:val="000000"/>
          <w:sz w:val="28"/>
          <w:szCs w:val="28"/>
          <w:lang w:eastAsia="fi-FI"/>
        </w:rPr>
        <w:t xml:space="preserve">, joka on lain mukaan ainoa palkallinen vapaapäivä tietyin edellytyksin. </w:t>
      </w:r>
      <w:r w:rsidR="00B924F1" w:rsidRPr="006359EB">
        <w:rPr>
          <w:rFonts w:eastAsia="Times New Roman" w:cstheme="minorHAnsi"/>
          <w:color w:val="000000"/>
          <w:sz w:val="28"/>
          <w:szCs w:val="28"/>
          <w:lang w:eastAsia="fi-FI"/>
        </w:rPr>
        <w:t xml:space="preserve">Muilta arkipyhiltä, kuten </w:t>
      </w:r>
      <w:r w:rsidR="00A6034B">
        <w:rPr>
          <w:rFonts w:eastAsia="Times New Roman" w:cstheme="minorHAnsi"/>
          <w:color w:val="000000"/>
          <w:sz w:val="28"/>
          <w:szCs w:val="28"/>
          <w:lang w:eastAsia="fi-FI"/>
        </w:rPr>
        <w:t xml:space="preserve">uudenvuodenpäivä, </w:t>
      </w:r>
      <w:r w:rsidR="00B924F1" w:rsidRPr="006359EB">
        <w:rPr>
          <w:rFonts w:eastAsia="Times New Roman" w:cstheme="minorHAnsi"/>
          <w:color w:val="000000"/>
          <w:sz w:val="28"/>
          <w:szCs w:val="28"/>
          <w:lang w:eastAsia="fi-FI"/>
        </w:rPr>
        <w:t xml:space="preserve">loppiainen, pitkäperjantai, 2. pääsiäispäivä, </w:t>
      </w:r>
      <w:r w:rsidR="00A6034B">
        <w:rPr>
          <w:rFonts w:eastAsia="Times New Roman" w:cstheme="minorHAnsi"/>
          <w:color w:val="000000"/>
          <w:sz w:val="28"/>
          <w:szCs w:val="28"/>
          <w:lang w:eastAsia="fi-FI"/>
        </w:rPr>
        <w:t xml:space="preserve">vapunpäivä, </w:t>
      </w:r>
      <w:r w:rsidR="00B924F1" w:rsidRPr="006359EB">
        <w:rPr>
          <w:rFonts w:eastAsia="Times New Roman" w:cstheme="minorHAnsi"/>
          <w:color w:val="000000"/>
          <w:sz w:val="28"/>
          <w:szCs w:val="28"/>
          <w:lang w:eastAsia="fi-FI"/>
        </w:rPr>
        <w:t xml:space="preserve">helatorstai, helluntai, </w:t>
      </w:r>
      <w:r w:rsidR="00A6034B" w:rsidRPr="006359EB">
        <w:rPr>
          <w:rFonts w:eastAsia="Times New Roman" w:cstheme="minorHAnsi"/>
          <w:color w:val="000000"/>
          <w:sz w:val="28"/>
          <w:szCs w:val="28"/>
          <w:lang w:eastAsia="fi-FI"/>
        </w:rPr>
        <w:t>juhannusaatto</w:t>
      </w:r>
      <w:r w:rsidR="00A6034B">
        <w:rPr>
          <w:rFonts w:eastAsia="Times New Roman" w:cstheme="minorHAnsi"/>
          <w:color w:val="000000"/>
          <w:sz w:val="28"/>
          <w:szCs w:val="28"/>
          <w:lang w:eastAsia="fi-FI"/>
        </w:rPr>
        <w:t xml:space="preserve">, </w:t>
      </w:r>
      <w:r w:rsidR="00A6034B" w:rsidRPr="006359EB">
        <w:rPr>
          <w:rFonts w:eastAsia="Times New Roman" w:cstheme="minorHAnsi"/>
          <w:color w:val="000000"/>
          <w:sz w:val="28"/>
          <w:szCs w:val="28"/>
          <w:lang w:eastAsia="fi-FI"/>
        </w:rPr>
        <w:t>juhannuspäivä</w:t>
      </w:r>
      <w:r w:rsidR="00A6034B">
        <w:rPr>
          <w:rFonts w:eastAsia="Times New Roman" w:cstheme="minorHAnsi"/>
          <w:color w:val="000000"/>
          <w:sz w:val="28"/>
          <w:szCs w:val="28"/>
          <w:lang w:eastAsia="fi-FI"/>
        </w:rPr>
        <w:t>,</w:t>
      </w:r>
      <w:r w:rsidR="00A6034B" w:rsidRPr="006359EB">
        <w:rPr>
          <w:rFonts w:eastAsia="Times New Roman" w:cstheme="minorHAnsi"/>
          <w:color w:val="000000"/>
          <w:sz w:val="28"/>
          <w:szCs w:val="28"/>
          <w:lang w:eastAsia="fi-FI"/>
        </w:rPr>
        <w:t xml:space="preserve"> </w:t>
      </w:r>
      <w:r w:rsidR="00B924F1" w:rsidRPr="006359EB">
        <w:rPr>
          <w:rFonts w:eastAsia="Times New Roman" w:cstheme="minorHAnsi"/>
          <w:color w:val="000000"/>
          <w:sz w:val="28"/>
          <w:szCs w:val="28"/>
          <w:lang w:eastAsia="fi-FI"/>
        </w:rPr>
        <w:t xml:space="preserve">pyhäinpäivä, </w:t>
      </w:r>
      <w:r w:rsidR="0073539D">
        <w:rPr>
          <w:rFonts w:eastAsia="Times New Roman" w:cstheme="minorHAnsi"/>
          <w:color w:val="000000"/>
          <w:sz w:val="28"/>
          <w:szCs w:val="28"/>
          <w:lang w:eastAsia="fi-FI"/>
        </w:rPr>
        <w:t xml:space="preserve">jouluaatto, </w:t>
      </w:r>
      <w:r w:rsidR="00B924F1" w:rsidRPr="006359EB">
        <w:rPr>
          <w:rFonts w:eastAsia="Times New Roman" w:cstheme="minorHAnsi"/>
          <w:color w:val="000000"/>
          <w:sz w:val="28"/>
          <w:szCs w:val="28"/>
          <w:lang w:eastAsia="fi-FI"/>
        </w:rPr>
        <w:t>joulupäivä</w:t>
      </w:r>
      <w:r w:rsidR="00A6034B">
        <w:rPr>
          <w:rFonts w:eastAsia="Times New Roman" w:cstheme="minorHAnsi"/>
          <w:color w:val="000000"/>
          <w:sz w:val="28"/>
          <w:szCs w:val="28"/>
          <w:lang w:eastAsia="fi-FI"/>
        </w:rPr>
        <w:t xml:space="preserve"> ja</w:t>
      </w:r>
      <w:r w:rsidR="00B924F1" w:rsidRPr="006359EB">
        <w:rPr>
          <w:rFonts w:eastAsia="Times New Roman" w:cstheme="minorHAnsi"/>
          <w:color w:val="000000"/>
          <w:sz w:val="28"/>
          <w:szCs w:val="28"/>
          <w:lang w:eastAsia="fi-FI"/>
        </w:rPr>
        <w:t xml:space="preserve"> tapaninpäivä palkanmaksuvelvollisuutta ei ole, kun työsuhteeseen sovelletaan työsopimuslakia. Ko. arkipyhät eivät ole palkallisia </w:t>
      </w:r>
      <w:r w:rsidR="00B924F1" w:rsidRPr="006359EB">
        <w:rPr>
          <w:rFonts w:eastAsia="Times New Roman" w:cstheme="minorHAnsi"/>
          <w:color w:val="000000"/>
          <w:sz w:val="28"/>
          <w:szCs w:val="28"/>
          <w:lang w:eastAsia="fi-FI"/>
        </w:rPr>
        <w:lastRenderedPageBreak/>
        <w:t xml:space="preserve">vapaapäiviä työsopimuslain mukaisissa työsuhteissa, vaikka niiltä maksetaan työpäivinä sunnuntaityökorvaus 100 %. </w:t>
      </w:r>
    </w:p>
    <w:p w14:paraId="609FD93F" w14:textId="41B30538" w:rsidR="00A6034B" w:rsidRDefault="00A6034B" w:rsidP="00B924F1">
      <w:pPr>
        <w:spacing w:after="0" w:line="240" w:lineRule="auto"/>
        <w:jc w:val="both"/>
        <w:textAlignment w:val="baseline"/>
        <w:rPr>
          <w:rFonts w:eastAsia="Times New Roman" w:cstheme="minorHAnsi"/>
          <w:color w:val="000000"/>
          <w:sz w:val="28"/>
          <w:szCs w:val="28"/>
          <w:lang w:eastAsia="fi-FI"/>
        </w:rPr>
      </w:pPr>
    </w:p>
    <w:p w14:paraId="08B796F6" w14:textId="31B0FE51" w:rsidR="00A6034B" w:rsidRPr="00736038" w:rsidRDefault="00B72F1B" w:rsidP="00736038">
      <w:pPr>
        <w:pStyle w:val="Default"/>
        <w:jc w:val="both"/>
        <w:rPr>
          <w:rFonts w:asciiTheme="minorHAnsi" w:hAnsiTheme="minorHAnsi" w:cstheme="minorHAnsi"/>
          <w:bCs/>
          <w:sz w:val="28"/>
          <w:szCs w:val="28"/>
        </w:rPr>
      </w:pPr>
      <w:r w:rsidRPr="0063790B">
        <w:rPr>
          <w:rFonts w:asciiTheme="minorHAnsi" w:hAnsiTheme="minorHAnsi" w:cstheme="minorHAnsi"/>
          <w:sz w:val="28"/>
          <w:szCs w:val="28"/>
        </w:rPr>
        <w:t>Sunnuntait ja kirkolliset arkipyhät o</w:t>
      </w:r>
      <w:r w:rsidR="00DD0ACC">
        <w:rPr>
          <w:rFonts w:asciiTheme="minorHAnsi" w:hAnsiTheme="minorHAnsi" w:cstheme="minorHAnsi"/>
          <w:sz w:val="28"/>
          <w:szCs w:val="28"/>
        </w:rPr>
        <w:t>n</w:t>
      </w:r>
      <w:r w:rsidRPr="0063790B">
        <w:rPr>
          <w:rFonts w:asciiTheme="minorHAnsi" w:hAnsiTheme="minorHAnsi" w:cstheme="minorHAnsi"/>
          <w:sz w:val="28"/>
          <w:szCs w:val="28"/>
        </w:rPr>
        <w:t xml:space="preserve"> työaikalain mukaan ensisijaisesti annettava avustajalle vapaaksi.</w:t>
      </w:r>
      <w:r w:rsidR="00736038">
        <w:rPr>
          <w:rFonts w:asciiTheme="minorHAnsi" w:hAnsiTheme="minorHAnsi" w:cstheme="minorHAnsi"/>
          <w:sz w:val="28"/>
          <w:szCs w:val="28"/>
        </w:rPr>
        <w:t xml:space="preserve"> </w:t>
      </w:r>
      <w:r w:rsidR="00A6034B">
        <w:rPr>
          <w:rFonts w:eastAsia="Times New Roman" w:cstheme="minorHAnsi"/>
          <w:sz w:val="28"/>
          <w:szCs w:val="28"/>
          <w:lang w:eastAsia="fi-FI"/>
        </w:rPr>
        <w:t>Työaikalaki (17 §) säätää</w:t>
      </w:r>
      <w:r w:rsidR="005D1A9C">
        <w:rPr>
          <w:rFonts w:eastAsia="Times New Roman" w:cstheme="minorHAnsi"/>
          <w:sz w:val="28"/>
          <w:szCs w:val="28"/>
          <w:lang w:eastAsia="fi-FI"/>
        </w:rPr>
        <w:t xml:space="preserve"> </w:t>
      </w:r>
      <w:r w:rsidR="00A6034B">
        <w:rPr>
          <w:rFonts w:eastAsia="Times New Roman" w:cstheme="minorHAnsi"/>
          <w:sz w:val="28"/>
          <w:szCs w:val="28"/>
          <w:lang w:eastAsia="fi-FI"/>
        </w:rPr>
        <w:t>sunnuntaityöstä tai kirkollisina juhlapäivinä eli arkipyhinä tehdystä työstä, että työtä teetätetään vain silloin, jos se on työn laadun</w:t>
      </w:r>
      <w:r>
        <w:rPr>
          <w:rFonts w:eastAsia="Times New Roman" w:cstheme="minorHAnsi"/>
          <w:sz w:val="28"/>
          <w:szCs w:val="28"/>
          <w:lang w:eastAsia="fi-FI"/>
        </w:rPr>
        <w:t xml:space="preserve"> </w:t>
      </w:r>
      <w:r w:rsidR="00AE2333">
        <w:rPr>
          <w:rFonts w:eastAsia="Times New Roman" w:cstheme="minorHAnsi"/>
          <w:sz w:val="28"/>
          <w:szCs w:val="28"/>
          <w:lang w:eastAsia="fi-FI"/>
        </w:rPr>
        <w:t>vuoksi</w:t>
      </w:r>
      <w:r w:rsidR="00A6034B">
        <w:rPr>
          <w:rFonts w:eastAsia="Times New Roman" w:cstheme="minorHAnsi"/>
          <w:sz w:val="28"/>
          <w:szCs w:val="28"/>
          <w:lang w:eastAsia="fi-FI"/>
        </w:rPr>
        <w:t xml:space="preserve"> säännöllistä niinäkin päivinä tai jos siitä on työsopimuksessa sovittu tai työntekijä suostuu tekemään työtä näinä päivinä</w:t>
      </w:r>
      <w:r w:rsidR="005D1A9C">
        <w:rPr>
          <w:rFonts w:eastAsia="Times New Roman" w:cstheme="minorHAnsi"/>
          <w:sz w:val="28"/>
          <w:szCs w:val="28"/>
          <w:lang w:eastAsia="fi-FI"/>
        </w:rPr>
        <w:t>.</w:t>
      </w:r>
    </w:p>
    <w:p w14:paraId="4FB1683D" w14:textId="723D9954" w:rsidR="00B924F1" w:rsidRDefault="00B924F1" w:rsidP="00B924F1">
      <w:pPr>
        <w:spacing w:after="0" w:line="240" w:lineRule="auto"/>
        <w:jc w:val="both"/>
        <w:textAlignment w:val="baseline"/>
        <w:rPr>
          <w:rFonts w:eastAsia="Times New Roman" w:cstheme="minorHAnsi"/>
          <w:color w:val="000000"/>
          <w:sz w:val="28"/>
          <w:szCs w:val="28"/>
          <w:lang w:eastAsia="fi-FI"/>
        </w:rPr>
      </w:pPr>
    </w:p>
    <w:p w14:paraId="40301863" w14:textId="0EB09A57" w:rsidR="00A768E2" w:rsidRPr="006359EB" w:rsidRDefault="00A768E2" w:rsidP="00B924F1">
      <w:pPr>
        <w:spacing w:after="0" w:line="240" w:lineRule="auto"/>
        <w:jc w:val="both"/>
        <w:textAlignment w:val="baseline"/>
        <w:rPr>
          <w:rFonts w:eastAsia="Times New Roman" w:cstheme="minorHAnsi"/>
          <w:color w:val="000000"/>
          <w:sz w:val="28"/>
          <w:szCs w:val="28"/>
          <w:lang w:eastAsia="fi-FI"/>
        </w:rPr>
      </w:pPr>
      <w:r>
        <w:rPr>
          <w:rFonts w:eastAsia="Times New Roman" w:cstheme="minorHAnsi"/>
          <w:color w:val="000000"/>
          <w:sz w:val="28"/>
          <w:szCs w:val="28"/>
          <w:lang w:eastAsia="fi-FI"/>
        </w:rPr>
        <w:t>Heta-Liittoon kuulumattomien avustettavien avustajien ei kannata pitää arkipyhiä lomana, koska arkipyhät eivät kuluta lomaa eikä niiltä päiviltä sen vuoksi makseta loma-ajan palkkaakaan. Avustajat merkitsevät Oimaan arkipyhät palkattomaksi lomapäiväksi, mikäli ovat arkipyhänä vapaalla.</w:t>
      </w:r>
    </w:p>
    <w:p w14:paraId="5AB6B553" w14:textId="1651049D" w:rsidR="00B924F1" w:rsidRPr="00A768E2" w:rsidRDefault="00B924F1" w:rsidP="00A768E2">
      <w:pPr>
        <w:shd w:val="clear" w:color="auto" w:fill="FFFFFF"/>
        <w:textAlignment w:val="baseline"/>
        <w:rPr>
          <w:rFonts w:ascii="Helvetica" w:eastAsia="Times New Roman" w:hAnsi="Helvetica" w:cs="Helvetica"/>
          <w:color w:val="201F1E"/>
          <w:sz w:val="20"/>
          <w:szCs w:val="20"/>
          <w:lang w:eastAsia="fi-FI"/>
        </w:rPr>
      </w:pPr>
    </w:p>
    <w:p w14:paraId="285B4238" w14:textId="776601F1" w:rsidR="00B924F1" w:rsidRDefault="00B924F1" w:rsidP="00B924F1">
      <w:pPr>
        <w:spacing w:after="0" w:line="240" w:lineRule="auto"/>
        <w:jc w:val="both"/>
        <w:textAlignment w:val="baseline"/>
        <w:rPr>
          <w:rFonts w:eastAsia="Times New Roman" w:cstheme="minorHAnsi"/>
          <w:color w:val="000000"/>
          <w:sz w:val="28"/>
          <w:szCs w:val="28"/>
          <w:lang w:eastAsia="fi-FI"/>
        </w:rPr>
      </w:pPr>
      <w:r>
        <w:rPr>
          <w:rFonts w:eastAsia="Times New Roman" w:cstheme="minorHAnsi"/>
          <w:color w:val="000000"/>
          <w:sz w:val="28"/>
          <w:szCs w:val="28"/>
          <w:lang w:eastAsia="fi-FI"/>
        </w:rPr>
        <w:t xml:space="preserve">Työsuunnitelman tekeminen vähintään kahdeksi viikoksi </w:t>
      </w:r>
      <w:r w:rsidR="004100B6">
        <w:rPr>
          <w:rFonts w:eastAsia="Times New Roman" w:cstheme="minorHAnsi"/>
          <w:color w:val="000000"/>
          <w:sz w:val="28"/>
          <w:szCs w:val="28"/>
          <w:lang w:eastAsia="fi-FI"/>
        </w:rPr>
        <w:t xml:space="preserve">eteenpäin, </w:t>
      </w:r>
      <w:r>
        <w:rPr>
          <w:rFonts w:eastAsia="Times New Roman" w:cstheme="minorHAnsi"/>
          <w:color w:val="000000"/>
          <w:sz w:val="28"/>
          <w:szCs w:val="28"/>
          <w:lang w:eastAsia="fi-FI"/>
        </w:rPr>
        <w:t>mutta mielellään pitemmäksi aikaa</w:t>
      </w:r>
      <w:r w:rsidR="004100B6">
        <w:rPr>
          <w:rFonts w:eastAsia="Times New Roman" w:cstheme="minorHAnsi"/>
          <w:color w:val="000000"/>
          <w:sz w:val="28"/>
          <w:szCs w:val="28"/>
          <w:lang w:eastAsia="fi-FI"/>
        </w:rPr>
        <w:t>,</w:t>
      </w:r>
      <w:r>
        <w:rPr>
          <w:rFonts w:eastAsia="Times New Roman" w:cstheme="minorHAnsi"/>
          <w:color w:val="000000"/>
          <w:sz w:val="28"/>
          <w:szCs w:val="28"/>
          <w:lang w:eastAsia="fi-FI"/>
        </w:rPr>
        <w:t xml:space="preserve"> on ehdottoman tärkeää. Jos työsuunnitelman sisällä on arkipyhiä, niin avustettavan kanssa on etukäteen sovittava,</w:t>
      </w:r>
      <w:r w:rsidR="004100B6">
        <w:rPr>
          <w:rFonts w:eastAsia="Times New Roman" w:cstheme="minorHAnsi"/>
          <w:color w:val="000000"/>
          <w:sz w:val="28"/>
          <w:szCs w:val="28"/>
          <w:lang w:eastAsia="fi-FI"/>
        </w:rPr>
        <w:t xml:space="preserve"> onko avustajan tarpeen olla työssä</w:t>
      </w:r>
      <w:r w:rsidR="00AE2333">
        <w:rPr>
          <w:rFonts w:eastAsia="Times New Roman" w:cstheme="minorHAnsi"/>
          <w:color w:val="000000"/>
          <w:sz w:val="28"/>
          <w:szCs w:val="28"/>
          <w:lang w:eastAsia="fi-FI"/>
        </w:rPr>
        <w:t xml:space="preserve"> (Oima: normaali työtunti)</w:t>
      </w:r>
      <w:r w:rsidR="004100B6">
        <w:rPr>
          <w:rFonts w:eastAsia="Times New Roman" w:cstheme="minorHAnsi"/>
          <w:color w:val="000000"/>
          <w:sz w:val="28"/>
          <w:szCs w:val="28"/>
          <w:lang w:eastAsia="fi-FI"/>
        </w:rPr>
        <w:t xml:space="preserve"> vai</w:t>
      </w:r>
      <w:r>
        <w:rPr>
          <w:rFonts w:eastAsia="Times New Roman" w:cstheme="minorHAnsi"/>
          <w:color w:val="000000"/>
          <w:sz w:val="28"/>
          <w:szCs w:val="28"/>
          <w:lang w:eastAsia="fi-FI"/>
        </w:rPr>
        <w:t xml:space="preserve"> pitääkö hän arkipyhän vuosilomapäivänä</w:t>
      </w:r>
      <w:r w:rsidR="00AE2333">
        <w:rPr>
          <w:rFonts w:eastAsia="Times New Roman" w:cstheme="minorHAnsi"/>
          <w:color w:val="000000"/>
          <w:sz w:val="28"/>
          <w:szCs w:val="28"/>
          <w:lang w:eastAsia="fi-FI"/>
        </w:rPr>
        <w:t xml:space="preserve"> (Oima:</w:t>
      </w:r>
      <w:r w:rsidR="00795D05">
        <w:rPr>
          <w:rFonts w:eastAsia="Times New Roman" w:cstheme="minorHAnsi"/>
          <w:color w:val="000000"/>
          <w:sz w:val="28"/>
          <w:szCs w:val="28"/>
          <w:lang w:eastAsia="fi-FI"/>
        </w:rPr>
        <w:t xml:space="preserve"> </w:t>
      </w:r>
      <w:r w:rsidR="00AE2333">
        <w:rPr>
          <w:rFonts w:eastAsia="Times New Roman" w:cstheme="minorHAnsi"/>
          <w:color w:val="000000"/>
          <w:sz w:val="28"/>
          <w:szCs w:val="28"/>
          <w:lang w:eastAsia="fi-FI"/>
        </w:rPr>
        <w:t>loma)</w:t>
      </w:r>
      <w:r>
        <w:rPr>
          <w:rFonts w:eastAsia="Times New Roman" w:cstheme="minorHAnsi"/>
          <w:color w:val="000000"/>
          <w:sz w:val="28"/>
          <w:szCs w:val="28"/>
          <w:lang w:eastAsia="fi-FI"/>
        </w:rPr>
        <w:t xml:space="preserve">, jolloin hänelle maksetaan vuosilomapalkkaa, vai </w:t>
      </w:r>
      <w:r w:rsidR="00795D05">
        <w:rPr>
          <w:rFonts w:eastAsia="Times New Roman" w:cstheme="minorHAnsi"/>
          <w:color w:val="000000"/>
          <w:sz w:val="28"/>
          <w:szCs w:val="28"/>
          <w:lang w:eastAsia="fi-FI"/>
        </w:rPr>
        <w:t>pitääkö</w:t>
      </w:r>
      <w:r w:rsidR="004100B6">
        <w:rPr>
          <w:rFonts w:eastAsia="Times New Roman" w:cstheme="minorHAnsi"/>
          <w:color w:val="000000"/>
          <w:sz w:val="28"/>
          <w:szCs w:val="28"/>
          <w:lang w:eastAsia="fi-FI"/>
        </w:rPr>
        <w:t xml:space="preserve"> </w:t>
      </w:r>
      <w:r w:rsidR="005D1A9C">
        <w:rPr>
          <w:rFonts w:eastAsia="Times New Roman" w:cstheme="minorHAnsi"/>
          <w:color w:val="000000"/>
          <w:sz w:val="28"/>
          <w:szCs w:val="28"/>
          <w:lang w:eastAsia="fi-FI"/>
        </w:rPr>
        <w:t>avustaja</w:t>
      </w:r>
      <w:r w:rsidR="004100B6">
        <w:rPr>
          <w:rFonts w:eastAsia="Times New Roman" w:cstheme="minorHAnsi"/>
          <w:color w:val="000000"/>
          <w:sz w:val="28"/>
          <w:szCs w:val="28"/>
          <w:lang w:eastAsia="fi-FI"/>
        </w:rPr>
        <w:t xml:space="preserve"> palkattoman vapaapäivän</w:t>
      </w:r>
      <w:r w:rsidR="00AE2333">
        <w:rPr>
          <w:rFonts w:eastAsia="Times New Roman" w:cstheme="minorHAnsi"/>
          <w:color w:val="000000"/>
          <w:sz w:val="28"/>
          <w:szCs w:val="28"/>
          <w:lang w:eastAsia="fi-FI"/>
        </w:rPr>
        <w:t xml:space="preserve"> (Oima:</w:t>
      </w:r>
      <w:r w:rsidR="00795D05">
        <w:rPr>
          <w:rFonts w:eastAsia="Times New Roman" w:cstheme="minorHAnsi"/>
          <w:color w:val="000000"/>
          <w:sz w:val="28"/>
          <w:szCs w:val="28"/>
          <w:lang w:eastAsia="fi-FI"/>
        </w:rPr>
        <w:t xml:space="preserve"> </w:t>
      </w:r>
      <w:r w:rsidR="00AE2333">
        <w:rPr>
          <w:rFonts w:eastAsia="Times New Roman" w:cstheme="minorHAnsi"/>
          <w:color w:val="000000"/>
          <w:sz w:val="28"/>
          <w:szCs w:val="28"/>
          <w:lang w:eastAsia="fi-FI"/>
        </w:rPr>
        <w:t>palkaton vapaa)</w:t>
      </w:r>
      <w:r w:rsidR="004100B6">
        <w:rPr>
          <w:rFonts w:eastAsia="Times New Roman" w:cstheme="minorHAnsi"/>
          <w:color w:val="000000"/>
          <w:sz w:val="28"/>
          <w:szCs w:val="28"/>
          <w:lang w:eastAsia="fi-FI"/>
        </w:rPr>
        <w:t>, esim. vuosilomapäiviä ei ole käytettävissä.</w:t>
      </w:r>
    </w:p>
    <w:p w14:paraId="5BBD7DEB" w14:textId="0F947FAF" w:rsidR="00AE2333" w:rsidRDefault="00AE2333" w:rsidP="00B924F1">
      <w:pPr>
        <w:spacing w:after="0" w:line="240" w:lineRule="auto"/>
        <w:jc w:val="both"/>
        <w:textAlignment w:val="baseline"/>
        <w:rPr>
          <w:rFonts w:eastAsia="Times New Roman" w:cstheme="minorHAnsi"/>
          <w:color w:val="000000"/>
          <w:sz w:val="28"/>
          <w:szCs w:val="28"/>
          <w:lang w:eastAsia="fi-FI"/>
        </w:rPr>
      </w:pPr>
    </w:p>
    <w:p w14:paraId="4EF311D9" w14:textId="6F1E99B1" w:rsidR="00AE2333" w:rsidRDefault="00AE2333" w:rsidP="00B924F1">
      <w:pPr>
        <w:spacing w:after="0" w:line="240" w:lineRule="auto"/>
        <w:jc w:val="both"/>
        <w:textAlignment w:val="baseline"/>
        <w:rPr>
          <w:rFonts w:eastAsia="Times New Roman" w:cstheme="minorHAnsi"/>
          <w:color w:val="000000"/>
          <w:sz w:val="28"/>
          <w:szCs w:val="28"/>
          <w:lang w:eastAsia="fi-FI"/>
        </w:rPr>
      </w:pPr>
      <w:r>
        <w:rPr>
          <w:rFonts w:eastAsia="Times New Roman" w:cstheme="minorHAnsi"/>
          <w:color w:val="000000"/>
          <w:sz w:val="28"/>
          <w:szCs w:val="28"/>
          <w:lang w:eastAsia="fi-FI"/>
        </w:rPr>
        <w:t>Henkilökohtaisen avun työsopimuksessa lukee, että työsuhteessa noudatetaan työsopimuslakia</w:t>
      </w:r>
      <w:r w:rsidR="00525D66">
        <w:rPr>
          <w:rFonts w:eastAsia="Times New Roman" w:cstheme="minorHAnsi"/>
          <w:color w:val="000000"/>
          <w:sz w:val="28"/>
          <w:szCs w:val="28"/>
          <w:lang w:eastAsia="fi-FI"/>
        </w:rPr>
        <w:t xml:space="preserve"> (Muut palkkausta koskevat ehdot)</w:t>
      </w:r>
      <w:r>
        <w:rPr>
          <w:rFonts w:eastAsia="Times New Roman" w:cstheme="minorHAnsi"/>
          <w:color w:val="000000"/>
          <w:sz w:val="28"/>
          <w:szCs w:val="28"/>
          <w:lang w:eastAsia="fi-FI"/>
        </w:rPr>
        <w:t>, joten arkipyhiksi työntekijää ei tarvitse</w:t>
      </w:r>
      <w:r w:rsidR="00525D66">
        <w:rPr>
          <w:rFonts w:eastAsia="Times New Roman" w:cstheme="minorHAnsi"/>
          <w:color w:val="000000"/>
          <w:sz w:val="28"/>
          <w:szCs w:val="28"/>
          <w:lang w:eastAsia="fi-FI"/>
        </w:rPr>
        <w:t xml:space="preserve"> erikseen</w:t>
      </w:r>
      <w:r>
        <w:rPr>
          <w:rFonts w:eastAsia="Times New Roman" w:cstheme="minorHAnsi"/>
          <w:color w:val="000000"/>
          <w:sz w:val="28"/>
          <w:szCs w:val="28"/>
          <w:lang w:eastAsia="fi-FI"/>
        </w:rPr>
        <w:t xml:space="preserve"> lomauttaa. Arkipyhän palkattomuus silloin, kun työtä ei tehdä arkipyhänä, tulee työsuhteessa noudatettavasta </w:t>
      </w:r>
      <w:r w:rsidR="00525D66">
        <w:rPr>
          <w:rFonts w:eastAsia="Times New Roman" w:cstheme="minorHAnsi"/>
          <w:color w:val="000000"/>
          <w:sz w:val="28"/>
          <w:szCs w:val="28"/>
          <w:lang w:eastAsia="fi-FI"/>
        </w:rPr>
        <w:t>työsopimus</w:t>
      </w:r>
      <w:r>
        <w:rPr>
          <w:rFonts w:eastAsia="Times New Roman" w:cstheme="minorHAnsi"/>
          <w:color w:val="000000"/>
          <w:sz w:val="28"/>
          <w:szCs w:val="28"/>
          <w:lang w:eastAsia="fi-FI"/>
        </w:rPr>
        <w:t>laista</w:t>
      </w:r>
      <w:r w:rsidR="00525D66">
        <w:rPr>
          <w:rFonts w:eastAsia="Times New Roman" w:cstheme="minorHAnsi"/>
          <w:color w:val="000000"/>
          <w:sz w:val="28"/>
          <w:szCs w:val="28"/>
          <w:lang w:eastAsia="fi-FI"/>
        </w:rPr>
        <w:t xml:space="preserve">. </w:t>
      </w:r>
    </w:p>
    <w:p w14:paraId="392BDBBA" w14:textId="77777777" w:rsidR="000B25F1" w:rsidRPr="0063790B" w:rsidRDefault="000B25F1" w:rsidP="00E55A3F">
      <w:pPr>
        <w:pStyle w:val="Default"/>
        <w:jc w:val="both"/>
        <w:rPr>
          <w:rFonts w:asciiTheme="minorHAnsi" w:hAnsiTheme="minorHAnsi" w:cstheme="minorHAnsi"/>
          <w:sz w:val="28"/>
          <w:szCs w:val="28"/>
        </w:rPr>
      </w:pPr>
    </w:p>
    <w:p w14:paraId="18754EB3" w14:textId="77777777" w:rsidR="0028001D" w:rsidRPr="0063790B" w:rsidRDefault="0028001D" w:rsidP="006C5B75">
      <w:pPr>
        <w:pStyle w:val="Default"/>
        <w:jc w:val="both"/>
        <w:rPr>
          <w:rFonts w:asciiTheme="minorHAnsi" w:hAnsiTheme="minorHAnsi" w:cstheme="minorHAnsi"/>
          <w:sz w:val="28"/>
          <w:szCs w:val="28"/>
        </w:rPr>
      </w:pPr>
    </w:p>
    <w:p w14:paraId="6758D8C2" w14:textId="77777777" w:rsidR="00F4173E" w:rsidRPr="0063790B" w:rsidRDefault="0054284D" w:rsidP="006C5B75">
      <w:pPr>
        <w:pStyle w:val="Default"/>
        <w:jc w:val="both"/>
        <w:rPr>
          <w:rFonts w:asciiTheme="minorHAnsi" w:hAnsiTheme="minorHAnsi" w:cstheme="minorHAnsi"/>
          <w:sz w:val="28"/>
          <w:szCs w:val="28"/>
        </w:rPr>
      </w:pPr>
      <w:r>
        <w:rPr>
          <w:rFonts w:asciiTheme="minorHAnsi" w:hAnsiTheme="minorHAnsi" w:cstheme="minorHAnsi"/>
          <w:b/>
          <w:sz w:val="28"/>
          <w:szCs w:val="28"/>
        </w:rPr>
        <w:t>5.</w:t>
      </w:r>
      <w:r w:rsidR="00F4173E" w:rsidRPr="0063790B">
        <w:rPr>
          <w:rFonts w:asciiTheme="minorHAnsi" w:hAnsiTheme="minorHAnsi" w:cstheme="minorHAnsi"/>
          <w:b/>
          <w:sz w:val="28"/>
          <w:szCs w:val="28"/>
        </w:rPr>
        <w:t>Palkan kokemuslisät</w:t>
      </w:r>
    </w:p>
    <w:p w14:paraId="56807001" w14:textId="77777777" w:rsidR="009E5BCE" w:rsidRPr="0063790B" w:rsidRDefault="009E5BCE" w:rsidP="006C5B75">
      <w:pPr>
        <w:pStyle w:val="Default"/>
        <w:jc w:val="both"/>
        <w:rPr>
          <w:rFonts w:asciiTheme="minorHAnsi" w:hAnsiTheme="minorHAnsi" w:cstheme="minorHAnsi"/>
          <w:sz w:val="28"/>
          <w:szCs w:val="28"/>
        </w:rPr>
      </w:pPr>
    </w:p>
    <w:p w14:paraId="1855B4ED" w14:textId="77777777" w:rsidR="009E5BCE" w:rsidRDefault="009E5BCE" w:rsidP="006C5B75">
      <w:pPr>
        <w:pStyle w:val="Default"/>
        <w:jc w:val="both"/>
        <w:rPr>
          <w:rFonts w:asciiTheme="minorHAnsi" w:hAnsiTheme="minorHAnsi" w:cstheme="minorHAnsi"/>
          <w:sz w:val="28"/>
          <w:szCs w:val="28"/>
        </w:rPr>
      </w:pPr>
      <w:r w:rsidRPr="0063790B">
        <w:rPr>
          <w:rFonts w:asciiTheme="minorHAnsi" w:hAnsiTheme="minorHAnsi" w:cstheme="minorHAnsi"/>
          <w:sz w:val="28"/>
          <w:szCs w:val="28"/>
        </w:rPr>
        <w:t>Kokemuslisään oikeuttavaksi työskentelyksi katsotaan henkilökohtaisena avustajana tai niihin verrattavissa tehtävissä tehdyt työskentelykuukaudet. Kokemusta kertyy työskentelykuukausista, joina työntekijä on työskennellyt yhteensä vähintään 35 tuntia tai 14 työpäivää yhdessä tai useammassa työsuhteessa. Osa-aikainen työ ei siis aina kerrytä</w:t>
      </w:r>
      <w:r w:rsidR="00CD1B96" w:rsidRPr="0063790B">
        <w:rPr>
          <w:rFonts w:asciiTheme="minorHAnsi" w:hAnsiTheme="minorHAnsi" w:cstheme="minorHAnsi"/>
          <w:sz w:val="28"/>
          <w:szCs w:val="28"/>
        </w:rPr>
        <w:t xml:space="preserve"> kokemuslisään laskettavaa työkokemusta. Kokemusta voi kuitenkin kertyä samaan aikaan useammalle työnantajalle tehdystä työstä. Tällainen tilanne on silloin, kun avustaja työskentelee osa-aikaisesti usealle eri työnantajalle.</w:t>
      </w:r>
    </w:p>
    <w:p w14:paraId="2B0AA46B" w14:textId="77777777" w:rsidR="00842B93" w:rsidRDefault="00842B93" w:rsidP="006C5B75">
      <w:pPr>
        <w:pStyle w:val="Default"/>
        <w:jc w:val="both"/>
        <w:rPr>
          <w:rFonts w:asciiTheme="minorHAnsi" w:hAnsiTheme="minorHAnsi" w:cstheme="minorHAnsi"/>
          <w:sz w:val="28"/>
          <w:szCs w:val="28"/>
        </w:rPr>
      </w:pPr>
    </w:p>
    <w:p w14:paraId="3C260964" w14:textId="77777777" w:rsidR="00842B93" w:rsidRDefault="00842B93" w:rsidP="006C5B75">
      <w:pPr>
        <w:pStyle w:val="Default"/>
        <w:jc w:val="both"/>
        <w:rPr>
          <w:rFonts w:asciiTheme="minorHAnsi" w:hAnsiTheme="minorHAnsi" w:cstheme="minorHAnsi"/>
          <w:sz w:val="28"/>
          <w:szCs w:val="28"/>
        </w:rPr>
      </w:pPr>
    </w:p>
    <w:p w14:paraId="1A98BC41" w14:textId="77777777" w:rsidR="00CD1B96" w:rsidRPr="0063790B" w:rsidRDefault="00CD1B96" w:rsidP="006C5B75">
      <w:pPr>
        <w:pStyle w:val="Default"/>
        <w:jc w:val="both"/>
        <w:rPr>
          <w:rFonts w:asciiTheme="minorHAnsi" w:hAnsiTheme="minorHAnsi" w:cstheme="minorHAnsi"/>
          <w:sz w:val="28"/>
          <w:szCs w:val="28"/>
        </w:rPr>
      </w:pPr>
    </w:p>
    <w:p w14:paraId="707AC70D" w14:textId="77777777" w:rsidR="00CD1B96" w:rsidRDefault="00CD1B96" w:rsidP="006C5B75">
      <w:pPr>
        <w:pStyle w:val="Default"/>
        <w:jc w:val="both"/>
        <w:rPr>
          <w:rFonts w:asciiTheme="minorHAnsi" w:hAnsiTheme="minorHAnsi" w:cstheme="minorHAnsi"/>
          <w:sz w:val="28"/>
          <w:szCs w:val="28"/>
        </w:rPr>
      </w:pPr>
      <w:r w:rsidRPr="0063790B">
        <w:rPr>
          <w:rFonts w:asciiTheme="minorHAnsi" w:hAnsiTheme="minorHAnsi" w:cstheme="minorHAnsi"/>
          <w:sz w:val="28"/>
          <w:szCs w:val="28"/>
        </w:rPr>
        <w:lastRenderedPageBreak/>
        <w:t>Kokemuslisään oikeuttavaksi työskentelyksi katsotaan henkilökohtaisena avustajana tai niihin verrattavissa tehtävissä tehdyt työskentelykuukaudet. Suoritettu tutkinto ei oikeuta erilliseen kokemuslisään. Henkilökohtaiseen apuun verrattavaa työtä on esim. lähihoitajan, kotipalvelun työntekijän, kouluavustajan, hoiva-avustajan ja laitoshuoltajan työ.</w:t>
      </w:r>
      <w:r w:rsidR="00CE0B9E" w:rsidRPr="0063790B">
        <w:rPr>
          <w:rFonts w:asciiTheme="minorHAnsi" w:hAnsiTheme="minorHAnsi" w:cstheme="minorHAnsi"/>
          <w:sz w:val="28"/>
          <w:szCs w:val="28"/>
        </w:rPr>
        <w:t xml:space="preserve"> </w:t>
      </w:r>
    </w:p>
    <w:p w14:paraId="31333BD4" w14:textId="77777777" w:rsidR="00814331" w:rsidRPr="0063790B" w:rsidRDefault="00814331" w:rsidP="006C5B75">
      <w:pPr>
        <w:pStyle w:val="Default"/>
        <w:jc w:val="both"/>
        <w:rPr>
          <w:rFonts w:asciiTheme="minorHAnsi" w:hAnsiTheme="minorHAnsi" w:cstheme="minorHAnsi"/>
          <w:sz w:val="28"/>
          <w:szCs w:val="28"/>
        </w:rPr>
      </w:pPr>
    </w:p>
    <w:p w14:paraId="0CD33D72" w14:textId="0B133C9F" w:rsidR="009B232D" w:rsidRPr="0063790B" w:rsidRDefault="006A55B4" w:rsidP="006C5B75">
      <w:pPr>
        <w:pStyle w:val="Default"/>
        <w:jc w:val="both"/>
        <w:rPr>
          <w:rFonts w:asciiTheme="minorHAnsi" w:hAnsiTheme="minorHAnsi" w:cstheme="minorHAnsi"/>
          <w:sz w:val="28"/>
          <w:szCs w:val="28"/>
        </w:rPr>
      </w:pPr>
      <w:r w:rsidRPr="0063790B">
        <w:rPr>
          <w:rFonts w:asciiTheme="minorHAnsi" w:hAnsiTheme="minorHAnsi" w:cstheme="minorHAnsi"/>
          <w:sz w:val="28"/>
          <w:szCs w:val="28"/>
        </w:rPr>
        <w:t xml:space="preserve">Henkilökohtaisen avustajan työsuhteissa, joissa noudatetaan työsopimuslakia, viiden (5) täyden työskentelyvuoden jälkeen sen hetkistä palkkaa korotetaan 3 %:n suuruisella kokemuslisällä ja kymmenen (10) täyden työskentelyvuoden jälkeen </w:t>
      </w:r>
      <w:r w:rsidR="00B3128D" w:rsidRPr="0063790B">
        <w:rPr>
          <w:rFonts w:asciiTheme="minorHAnsi" w:hAnsiTheme="minorHAnsi" w:cstheme="minorHAnsi"/>
          <w:sz w:val="28"/>
          <w:szCs w:val="28"/>
        </w:rPr>
        <w:t xml:space="preserve">sen hetkistä palkkaa korotetaan </w:t>
      </w:r>
      <w:r w:rsidRPr="0063790B">
        <w:rPr>
          <w:rFonts w:asciiTheme="minorHAnsi" w:hAnsiTheme="minorHAnsi" w:cstheme="minorHAnsi"/>
          <w:sz w:val="28"/>
          <w:szCs w:val="28"/>
        </w:rPr>
        <w:t>8 %. Mikäli avustettava on Heta-Liiton jäsen, niin kokemuslisien osalta noudatetaan Heta-Liiton työehtosopimusta.</w:t>
      </w:r>
      <w:r w:rsidR="00562C89">
        <w:rPr>
          <w:rFonts w:asciiTheme="minorHAnsi" w:hAnsiTheme="minorHAnsi" w:cstheme="minorHAnsi"/>
          <w:sz w:val="28"/>
          <w:szCs w:val="28"/>
        </w:rPr>
        <w:t xml:space="preserve"> </w:t>
      </w:r>
    </w:p>
    <w:p w14:paraId="1EE8FA0F" w14:textId="77777777" w:rsidR="002D1DD3" w:rsidRPr="0063790B" w:rsidRDefault="002D1DD3" w:rsidP="006C5B75">
      <w:pPr>
        <w:pStyle w:val="Default"/>
        <w:jc w:val="both"/>
        <w:rPr>
          <w:rFonts w:asciiTheme="minorHAnsi" w:hAnsiTheme="minorHAnsi" w:cstheme="minorHAnsi"/>
          <w:sz w:val="28"/>
          <w:szCs w:val="28"/>
        </w:rPr>
      </w:pPr>
    </w:p>
    <w:p w14:paraId="0C3F98C4" w14:textId="39D6530A" w:rsidR="003B444F" w:rsidRDefault="002D1DD3" w:rsidP="006C5B75">
      <w:pPr>
        <w:pStyle w:val="Default"/>
        <w:jc w:val="both"/>
        <w:rPr>
          <w:rFonts w:asciiTheme="minorHAnsi" w:hAnsiTheme="minorHAnsi" w:cstheme="minorHAnsi"/>
          <w:sz w:val="28"/>
          <w:szCs w:val="28"/>
        </w:rPr>
      </w:pPr>
      <w:r w:rsidRPr="0063790B">
        <w:rPr>
          <w:rFonts w:asciiTheme="minorHAnsi" w:hAnsiTheme="minorHAnsi" w:cstheme="minorHAnsi"/>
          <w:sz w:val="28"/>
          <w:szCs w:val="28"/>
        </w:rPr>
        <w:t xml:space="preserve">Uuden avustajan on toimitettava </w:t>
      </w:r>
      <w:r w:rsidR="008509FC">
        <w:rPr>
          <w:rFonts w:asciiTheme="minorHAnsi" w:hAnsiTheme="minorHAnsi" w:cstheme="minorHAnsi"/>
          <w:sz w:val="28"/>
          <w:szCs w:val="28"/>
        </w:rPr>
        <w:t xml:space="preserve">pyytämättä </w:t>
      </w:r>
      <w:r w:rsidRPr="0063790B">
        <w:rPr>
          <w:rFonts w:asciiTheme="minorHAnsi" w:hAnsiTheme="minorHAnsi" w:cstheme="minorHAnsi"/>
          <w:sz w:val="28"/>
          <w:szCs w:val="28"/>
        </w:rPr>
        <w:t>työtodistukset kokemuslisään oikeuttavilta työskentelyvuosilta</w:t>
      </w:r>
      <w:r w:rsidR="003B444F">
        <w:rPr>
          <w:rFonts w:asciiTheme="minorHAnsi" w:hAnsiTheme="minorHAnsi" w:cstheme="minorHAnsi"/>
          <w:sz w:val="28"/>
          <w:szCs w:val="28"/>
        </w:rPr>
        <w:t xml:space="preserve"> Haapajärvellä ja Reisjärvellä</w:t>
      </w:r>
      <w:r w:rsidRPr="0063790B">
        <w:rPr>
          <w:rFonts w:asciiTheme="minorHAnsi" w:hAnsiTheme="minorHAnsi" w:cstheme="minorHAnsi"/>
          <w:sz w:val="28"/>
          <w:szCs w:val="28"/>
        </w:rPr>
        <w:t xml:space="preserve"> sosiaalityöntekijä Sirpa Hietalalle Haapajärven sosiaalitoimistoon, puh. 044 4456 187 (puh.tunti klo 12 – 13) ja </w:t>
      </w:r>
      <w:r w:rsidR="003B444F">
        <w:rPr>
          <w:rFonts w:asciiTheme="minorHAnsi" w:hAnsiTheme="minorHAnsi" w:cstheme="minorHAnsi"/>
          <w:sz w:val="28"/>
          <w:szCs w:val="28"/>
        </w:rPr>
        <w:t xml:space="preserve">Pyhäjärvellä </w:t>
      </w:r>
      <w:r w:rsidRPr="0063790B">
        <w:rPr>
          <w:rFonts w:asciiTheme="minorHAnsi" w:hAnsiTheme="minorHAnsi" w:cstheme="minorHAnsi"/>
          <w:sz w:val="28"/>
          <w:szCs w:val="28"/>
        </w:rPr>
        <w:t xml:space="preserve">sosiaaliohjaaja Jaana Olkkoselle </w:t>
      </w:r>
      <w:r w:rsidR="00605B4A">
        <w:rPr>
          <w:rFonts w:asciiTheme="minorHAnsi" w:hAnsiTheme="minorHAnsi" w:cstheme="minorHAnsi"/>
          <w:sz w:val="28"/>
          <w:szCs w:val="28"/>
        </w:rPr>
        <w:t>Työkeskus Pyhähiiteen, Yrittäjäntie 21, 86800 Pyhäsalmi</w:t>
      </w:r>
      <w:r w:rsidRPr="0063790B">
        <w:rPr>
          <w:rFonts w:asciiTheme="minorHAnsi" w:hAnsiTheme="minorHAnsi" w:cstheme="minorHAnsi"/>
          <w:sz w:val="28"/>
          <w:szCs w:val="28"/>
        </w:rPr>
        <w:t>, puh. 044 4456 188 (puh.tunti klo 12 – 13).</w:t>
      </w:r>
    </w:p>
    <w:p w14:paraId="744469E6" w14:textId="77777777" w:rsidR="003B444F" w:rsidRDefault="003B444F" w:rsidP="006C5B75">
      <w:pPr>
        <w:pStyle w:val="Default"/>
        <w:jc w:val="both"/>
        <w:rPr>
          <w:rFonts w:asciiTheme="minorHAnsi" w:hAnsiTheme="minorHAnsi" w:cstheme="minorHAnsi"/>
          <w:sz w:val="28"/>
          <w:szCs w:val="28"/>
        </w:rPr>
      </w:pPr>
    </w:p>
    <w:p w14:paraId="5911BC2F" w14:textId="7F9F8E24" w:rsidR="003B444F" w:rsidRDefault="003B444F" w:rsidP="003B444F">
      <w:pPr>
        <w:pStyle w:val="Default"/>
        <w:jc w:val="both"/>
        <w:rPr>
          <w:rFonts w:asciiTheme="minorHAnsi" w:hAnsiTheme="minorHAnsi" w:cstheme="minorHAnsi"/>
          <w:sz w:val="28"/>
          <w:szCs w:val="28"/>
        </w:rPr>
      </w:pPr>
      <w:r>
        <w:rPr>
          <w:rFonts w:asciiTheme="minorHAnsi" w:hAnsiTheme="minorHAnsi" w:cstheme="minorHAnsi"/>
          <w:sz w:val="28"/>
          <w:szCs w:val="28"/>
        </w:rPr>
        <w:t>Oima-ohjelmaan siirtymisen aikana 1.9.2020 olleiden avustajien jo maksettavat kokemuslisävuodet on siirretty Oima-ohjelmaan,</w:t>
      </w:r>
      <w:r w:rsidRPr="003B444F">
        <w:rPr>
          <w:rFonts w:asciiTheme="minorHAnsi" w:hAnsiTheme="minorHAnsi" w:cstheme="minorHAnsi"/>
          <w:sz w:val="28"/>
          <w:szCs w:val="28"/>
        </w:rPr>
        <w:t xml:space="preserve"> </w:t>
      </w:r>
      <w:r>
        <w:rPr>
          <w:rFonts w:asciiTheme="minorHAnsi" w:hAnsiTheme="minorHAnsi" w:cstheme="minorHAnsi"/>
          <w:sz w:val="28"/>
          <w:szCs w:val="28"/>
        </w:rPr>
        <w:t>joka sen jälkeen kerryttää kokemuslisäkuukausia automaattisesti.</w:t>
      </w:r>
    </w:p>
    <w:p w14:paraId="186D4260" w14:textId="77777777" w:rsidR="003B444F" w:rsidRDefault="003B444F" w:rsidP="003B444F">
      <w:pPr>
        <w:pStyle w:val="Default"/>
        <w:jc w:val="both"/>
        <w:rPr>
          <w:rFonts w:asciiTheme="minorHAnsi" w:hAnsiTheme="minorHAnsi" w:cstheme="minorHAnsi"/>
          <w:sz w:val="28"/>
          <w:szCs w:val="28"/>
        </w:rPr>
      </w:pPr>
    </w:p>
    <w:p w14:paraId="09B9858A" w14:textId="0EE266E3" w:rsidR="005C1805" w:rsidRPr="0063790B" w:rsidRDefault="003B444F" w:rsidP="00AD46B0">
      <w:pPr>
        <w:pStyle w:val="Default"/>
        <w:jc w:val="both"/>
        <w:rPr>
          <w:rFonts w:asciiTheme="minorHAnsi" w:hAnsiTheme="minorHAnsi" w:cstheme="minorHAnsi"/>
          <w:sz w:val="28"/>
          <w:szCs w:val="28"/>
        </w:rPr>
      </w:pPr>
      <w:r>
        <w:rPr>
          <w:rFonts w:asciiTheme="minorHAnsi" w:hAnsiTheme="minorHAnsi" w:cstheme="minorHAnsi"/>
          <w:sz w:val="28"/>
          <w:szCs w:val="28"/>
        </w:rPr>
        <w:t xml:space="preserve"> </w:t>
      </w:r>
    </w:p>
    <w:p w14:paraId="2D44C2CB" w14:textId="7D5481F6" w:rsidR="00EC0F5D" w:rsidRDefault="0054284D" w:rsidP="00AD46B0">
      <w:pPr>
        <w:spacing w:after="0" w:line="240" w:lineRule="auto"/>
        <w:jc w:val="both"/>
        <w:rPr>
          <w:rFonts w:cstheme="minorHAnsi"/>
          <w:b/>
          <w:sz w:val="28"/>
          <w:szCs w:val="28"/>
        </w:rPr>
      </w:pPr>
      <w:r>
        <w:rPr>
          <w:rFonts w:cstheme="minorHAnsi"/>
          <w:b/>
          <w:sz w:val="28"/>
          <w:szCs w:val="28"/>
        </w:rPr>
        <w:t>6.</w:t>
      </w:r>
      <w:r w:rsidR="00EC0F5D" w:rsidRPr="0063790B">
        <w:rPr>
          <w:rFonts w:cstheme="minorHAnsi"/>
          <w:b/>
          <w:sz w:val="28"/>
          <w:szCs w:val="28"/>
        </w:rPr>
        <w:t>Palkanmaksu ja lakisääteiset maksut</w:t>
      </w:r>
    </w:p>
    <w:p w14:paraId="2E0AA451" w14:textId="694E8B45" w:rsidR="00BE399B" w:rsidRDefault="00BE399B" w:rsidP="00AD46B0">
      <w:pPr>
        <w:spacing w:after="0" w:line="240" w:lineRule="auto"/>
        <w:jc w:val="both"/>
        <w:rPr>
          <w:rFonts w:cstheme="minorHAnsi"/>
          <w:b/>
          <w:sz w:val="28"/>
          <w:szCs w:val="28"/>
        </w:rPr>
      </w:pPr>
    </w:p>
    <w:p w14:paraId="0541B9BA" w14:textId="18C99695" w:rsidR="00BE399B" w:rsidRPr="00BE399B" w:rsidRDefault="00BE399B" w:rsidP="00AD46B0">
      <w:pPr>
        <w:spacing w:after="0" w:line="240" w:lineRule="auto"/>
        <w:jc w:val="both"/>
        <w:rPr>
          <w:rFonts w:cstheme="minorHAnsi"/>
          <w:bCs/>
          <w:sz w:val="28"/>
          <w:szCs w:val="28"/>
        </w:rPr>
      </w:pPr>
      <w:r w:rsidRPr="00BE399B">
        <w:rPr>
          <w:rFonts w:cstheme="minorHAnsi"/>
          <w:b/>
          <w:sz w:val="28"/>
          <w:szCs w:val="28"/>
        </w:rPr>
        <w:t>Verokortti</w:t>
      </w:r>
      <w:r>
        <w:rPr>
          <w:rFonts w:cstheme="minorHAnsi"/>
          <w:bCs/>
          <w:sz w:val="28"/>
          <w:szCs w:val="28"/>
        </w:rPr>
        <w:t xml:space="preserve"> </w:t>
      </w:r>
      <w:r w:rsidR="00262725">
        <w:rPr>
          <w:rFonts w:cstheme="minorHAnsi"/>
          <w:bCs/>
          <w:sz w:val="28"/>
          <w:szCs w:val="28"/>
        </w:rPr>
        <w:t xml:space="preserve">ja </w:t>
      </w:r>
      <w:r w:rsidR="00262725" w:rsidRPr="005D7044">
        <w:rPr>
          <w:rFonts w:cstheme="minorHAnsi"/>
          <w:b/>
          <w:sz w:val="28"/>
          <w:szCs w:val="28"/>
        </w:rPr>
        <w:t>tilinumero</w:t>
      </w:r>
      <w:r w:rsidR="00262725">
        <w:rPr>
          <w:rFonts w:cstheme="minorHAnsi"/>
          <w:bCs/>
          <w:sz w:val="28"/>
          <w:szCs w:val="28"/>
        </w:rPr>
        <w:t xml:space="preserve">, jolle palkka maksetaan, </w:t>
      </w:r>
      <w:r>
        <w:rPr>
          <w:rFonts w:cstheme="minorHAnsi"/>
          <w:bCs/>
          <w:sz w:val="28"/>
          <w:szCs w:val="28"/>
        </w:rPr>
        <w:t>on toimitettava Ppky Selänteen vammaispalveluihin heti työsuhteen alkaessa. Mikäli verotukseen tulee muutoksia, siitä on ilmoitettava vammaispalveluihin välittömästi.</w:t>
      </w:r>
    </w:p>
    <w:p w14:paraId="41F1C069" w14:textId="77777777" w:rsidR="00E55A3F" w:rsidRPr="0063790B" w:rsidRDefault="00E55A3F" w:rsidP="00AD46B0">
      <w:pPr>
        <w:spacing w:after="0" w:line="240" w:lineRule="auto"/>
        <w:jc w:val="both"/>
        <w:rPr>
          <w:rFonts w:cstheme="minorHAnsi"/>
          <w:b/>
          <w:sz w:val="28"/>
          <w:szCs w:val="28"/>
        </w:rPr>
      </w:pPr>
    </w:p>
    <w:p w14:paraId="2958EB61" w14:textId="44879314" w:rsidR="00537632" w:rsidRDefault="00537632" w:rsidP="00E55A3F">
      <w:pPr>
        <w:spacing w:line="240" w:lineRule="auto"/>
        <w:jc w:val="both"/>
        <w:rPr>
          <w:rFonts w:cstheme="minorHAnsi"/>
          <w:sz w:val="28"/>
          <w:szCs w:val="28"/>
        </w:rPr>
      </w:pPr>
      <w:r>
        <w:rPr>
          <w:rFonts w:cstheme="minorHAnsi"/>
          <w:sz w:val="28"/>
          <w:szCs w:val="28"/>
        </w:rPr>
        <w:t>Henkilökohtaisten avustajien palkanlaskentaan ja -maksuun otettiin käyttöön 1.9.2020 alkaen Oiman (Suoratyö Oy) sähköinen ohjelma, johon avustajat kirjautuvat sähköpostiosoitteensa kautta.</w:t>
      </w:r>
      <w:r w:rsidR="000F766F">
        <w:rPr>
          <w:rFonts w:cstheme="minorHAnsi"/>
          <w:sz w:val="28"/>
          <w:szCs w:val="28"/>
        </w:rPr>
        <w:t xml:space="preserve"> Tämän takia uuden avustajan työsopimuksessa on tärkeää olla avustajan sähköpostiosoite. Avustajalle lähetetään Oima-ohjelman aktivointilinkki sähköpostitse.</w:t>
      </w:r>
      <w:r w:rsidR="003B444F">
        <w:rPr>
          <w:rFonts w:cstheme="minorHAnsi"/>
          <w:sz w:val="28"/>
          <w:szCs w:val="28"/>
        </w:rPr>
        <w:t xml:space="preserve"> Jos sähköpostiosoitetta ei ole, niin työsopimukseen laitetaan siihen kohti ”ei ole”.</w:t>
      </w:r>
    </w:p>
    <w:p w14:paraId="3AF7BB05" w14:textId="594AAE6A" w:rsidR="007F1926" w:rsidRDefault="00537632" w:rsidP="00E55A3F">
      <w:pPr>
        <w:spacing w:line="240" w:lineRule="auto"/>
        <w:jc w:val="both"/>
        <w:rPr>
          <w:rFonts w:cstheme="minorHAnsi"/>
          <w:sz w:val="28"/>
          <w:szCs w:val="28"/>
        </w:rPr>
      </w:pPr>
      <w:r w:rsidRPr="00235E63">
        <w:rPr>
          <w:rFonts w:cstheme="minorHAnsi"/>
          <w:b/>
          <w:bCs/>
          <w:sz w:val="28"/>
          <w:szCs w:val="28"/>
        </w:rPr>
        <w:t xml:space="preserve">Avustajat ilmoittavat työtuntinsa Oima-ohjelmaan sähköisesti </w:t>
      </w:r>
      <w:r w:rsidR="00436B9A" w:rsidRPr="00235E63">
        <w:rPr>
          <w:rFonts w:cstheme="minorHAnsi"/>
          <w:b/>
          <w:bCs/>
          <w:sz w:val="28"/>
          <w:szCs w:val="28"/>
        </w:rPr>
        <w:t xml:space="preserve">kuukauden 1. päivän klo 16.00 </w:t>
      </w:r>
      <w:r w:rsidRPr="00235E63">
        <w:rPr>
          <w:rFonts w:cstheme="minorHAnsi"/>
          <w:b/>
          <w:bCs/>
          <w:sz w:val="28"/>
          <w:szCs w:val="28"/>
        </w:rPr>
        <w:t>mennessä. Jotta palkka on avustajan pankkitilillä palkanmaksupäivänä, joka on kuukauden 15. päivä, on erittäin tärkeää, että avustaja ilmoittaa tunnit annettuun määräaikaan mennessä. Muutoin palkanmaksu siirtyy seuraavan kuukauden 15. päivään.</w:t>
      </w:r>
      <w:r>
        <w:rPr>
          <w:rFonts w:cstheme="minorHAnsi"/>
          <w:sz w:val="28"/>
          <w:szCs w:val="28"/>
        </w:rPr>
        <w:t xml:space="preserve"> Kun palkat on lukittu maksuun, niin maksuerään ei voi enää </w:t>
      </w:r>
      <w:r>
        <w:rPr>
          <w:rFonts w:cstheme="minorHAnsi"/>
          <w:sz w:val="28"/>
          <w:szCs w:val="28"/>
        </w:rPr>
        <w:lastRenderedPageBreak/>
        <w:t>lisätä uusia maksuja</w:t>
      </w:r>
      <w:r w:rsidR="007F1926">
        <w:rPr>
          <w:rFonts w:cstheme="minorHAnsi"/>
          <w:sz w:val="28"/>
          <w:szCs w:val="28"/>
        </w:rPr>
        <w:t>.</w:t>
      </w:r>
      <w:r w:rsidR="00436B9A">
        <w:rPr>
          <w:rFonts w:cstheme="minorHAnsi"/>
          <w:sz w:val="28"/>
          <w:szCs w:val="28"/>
        </w:rPr>
        <w:t xml:space="preserve"> Tuntitietojen käsittelyyn ja maksuunpanoon tarvitaan Ppky Selänteessä riittävästi aikaa.</w:t>
      </w:r>
    </w:p>
    <w:p w14:paraId="48AC4E7C" w14:textId="1F00CF16" w:rsidR="008A57C7" w:rsidRDefault="008A57C7" w:rsidP="00E55A3F">
      <w:pPr>
        <w:spacing w:line="240" w:lineRule="auto"/>
        <w:jc w:val="both"/>
        <w:rPr>
          <w:rFonts w:cstheme="minorHAnsi"/>
          <w:sz w:val="28"/>
          <w:szCs w:val="28"/>
        </w:rPr>
      </w:pPr>
      <w:r>
        <w:rPr>
          <w:rFonts w:cstheme="minorHAnsi"/>
          <w:sz w:val="28"/>
          <w:szCs w:val="28"/>
        </w:rPr>
        <w:t xml:space="preserve">Jos koko kuukaudelle ei ole lainkaan työtunteja, niin tällöin avustaja kirjoittaa Oiman tuntiseurannassa olevalle kommenttiriville ” Ei työtunteja” ja vahvistaa kommentin. Tällöin kyseinen kuukausi voidaan heti ohittaa eikä se turhaan näy enää </w:t>
      </w:r>
      <w:r w:rsidR="00235E63">
        <w:rPr>
          <w:rFonts w:cstheme="minorHAnsi"/>
          <w:sz w:val="28"/>
          <w:szCs w:val="28"/>
        </w:rPr>
        <w:t>vahvistettavien</w:t>
      </w:r>
      <w:r>
        <w:rPr>
          <w:rFonts w:cstheme="minorHAnsi"/>
          <w:sz w:val="28"/>
          <w:szCs w:val="28"/>
        </w:rPr>
        <w:t xml:space="preserve"> listalla. </w:t>
      </w:r>
    </w:p>
    <w:p w14:paraId="5A9C25B2" w14:textId="7A313C9D" w:rsidR="008A57C7" w:rsidRDefault="008A57C7" w:rsidP="00E55A3F">
      <w:pPr>
        <w:spacing w:line="240" w:lineRule="auto"/>
        <w:jc w:val="both"/>
        <w:rPr>
          <w:rFonts w:cstheme="minorHAnsi"/>
          <w:sz w:val="28"/>
          <w:szCs w:val="28"/>
        </w:rPr>
      </w:pPr>
      <w:r>
        <w:rPr>
          <w:rFonts w:cstheme="minorHAnsi"/>
          <w:sz w:val="28"/>
          <w:szCs w:val="28"/>
        </w:rPr>
        <w:t>Jos avustaja on ehtinyt hyväksyä tuntinsa mutta huomaakin, että jotakin jäi pois tai täytyy korjata, niin tällöin yhteys sosiaalityöntekijä Sirpa Hietalaan tai sosiaaliohjaaja Jaana Olkkoseen, jotka voivat palauttaa työtuntinäkymän takaisin avustajalle.</w:t>
      </w:r>
    </w:p>
    <w:p w14:paraId="45C578D5" w14:textId="5C9EBD7F" w:rsidR="000F766F" w:rsidRDefault="008D431E" w:rsidP="00E55A3F">
      <w:pPr>
        <w:spacing w:line="240" w:lineRule="auto"/>
        <w:jc w:val="both"/>
        <w:rPr>
          <w:rFonts w:cstheme="minorHAnsi"/>
          <w:sz w:val="28"/>
          <w:szCs w:val="28"/>
        </w:rPr>
      </w:pPr>
      <w:r>
        <w:rPr>
          <w:rFonts w:cstheme="minorHAnsi"/>
          <w:sz w:val="28"/>
          <w:szCs w:val="28"/>
        </w:rPr>
        <w:t>A</w:t>
      </w:r>
      <w:r w:rsidR="000F766F">
        <w:rPr>
          <w:rFonts w:cstheme="minorHAnsi"/>
          <w:sz w:val="28"/>
          <w:szCs w:val="28"/>
        </w:rPr>
        <w:t>vustajat</w:t>
      </w:r>
      <w:r w:rsidR="00DF1701">
        <w:rPr>
          <w:rFonts w:cstheme="minorHAnsi"/>
          <w:sz w:val="28"/>
          <w:szCs w:val="28"/>
        </w:rPr>
        <w:t>, joilla ei ole tulostinta,</w:t>
      </w:r>
      <w:r w:rsidR="000F766F">
        <w:rPr>
          <w:rFonts w:cstheme="minorHAnsi"/>
          <w:sz w:val="28"/>
          <w:szCs w:val="28"/>
        </w:rPr>
        <w:t xml:space="preserve"> täyttävät paperista työtuntiraporttia ainakin vielä toistaiseksi ja pyytävät avustettavan allekirjoituksen paperiseen työ</w:t>
      </w:r>
      <w:r w:rsidR="00235E63">
        <w:rPr>
          <w:rFonts w:cstheme="minorHAnsi"/>
          <w:sz w:val="28"/>
          <w:szCs w:val="28"/>
        </w:rPr>
        <w:t>tunti</w:t>
      </w:r>
      <w:r w:rsidR="000F766F">
        <w:rPr>
          <w:rFonts w:cstheme="minorHAnsi"/>
          <w:sz w:val="28"/>
          <w:szCs w:val="28"/>
        </w:rPr>
        <w:t>raporttiin</w:t>
      </w:r>
      <w:r w:rsidR="00DF1701">
        <w:rPr>
          <w:rFonts w:cstheme="minorHAnsi"/>
          <w:sz w:val="28"/>
          <w:szCs w:val="28"/>
        </w:rPr>
        <w:t>.</w:t>
      </w:r>
      <w:r w:rsidR="00FE6694">
        <w:rPr>
          <w:rFonts w:cstheme="minorHAnsi"/>
          <w:sz w:val="28"/>
          <w:szCs w:val="28"/>
        </w:rPr>
        <w:t xml:space="preserve"> Jos avustajalla on tulostin, niin hän voi tulostaa Oimasta palkkajakson tunnit ja hyväksyttää sen työnantajallaan: päiväys ja allekirjoitus. Tällöin ei tarvitse kirjata tunteja kahdesti, vaan ne voi laittaa suoraan Oimaan.</w:t>
      </w:r>
      <w:r w:rsidR="000F766F">
        <w:rPr>
          <w:rFonts w:cstheme="minorHAnsi"/>
          <w:sz w:val="28"/>
          <w:szCs w:val="28"/>
        </w:rPr>
        <w:t xml:space="preserve"> Avustajien on säilytettävä allekirjoitettuja työtuntiraportteja vuoden ajalta ja esitettävä ne pyydettäessä Ppky Selänteen vammaispalveluille.</w:t>
      </w:r>
      <w:r w:rsidR="007F1926">
        <w:rPr>
          <w:rFonts w:cstheme="minorHAnsi"/>
          <w:sz w:val="28"/>
          <w:szCs w:val="28"/>
        </w:rPr>
        <w:t xml:space="preserve"> Työtuntiraporttiin merkitään työ-</w:t>
      </w:r>
      <w:r w:rsidR="008A57C7">
        <w:rPr>
          <w:rFonts w:cstheme="minorHAnsi"/>
          <w:sz w:val="28"/>
          <w:szCs w:val="28"/>
        </w:rPr>
        <w:t xml:space="preserve"> ja poissaolopäivät, esim. vuosiloma, oma sairausloma ja tilapäinen hoitovapaa lapsen sairauden takia. Työpäiviltä merkitään kelloaika, mistä mihin työ on kestänyt kyseisenä päivänä. </w:t>
      </w:r>
      <w:r w:rsidR="00235E63">
        <w:rPr>
          <w:rFonts w:cstheme="minorHAnsi"/>
          <w:sz w:val="28"/>
          <w:szCs w:val="28"/>
        </w:rPr>
        <w:t xml:space="preserve"> </w:t>
      </w:r>
      <w:r w:rsidR="008A57C7">
        <w:rPr>
          <w:rFonts w:cstheme="minorHAnsi"/>
          <w:sz w:val="28"/>
          <w:szCs w:val="28"/>
        </w:rPr>
        <w:t>Työtuntiraporttiin ei enää tarvitse kirjoittaa, mitä työtehtäviä on tehty.</w:t>
      </w:r>
    </w:p>
    <w:p w14:paraId="2E03D223" w14:textId="3C31CCFB" w:rsidR="002E6A1E" w:rsidRPr="00235E63" w:rsidRDefault="008A57C7" w:rsidP="00E55A3F">
      <w:pPr>
        <w:spacing w:line="240" w:lineRule="auto"/>
        <w:jc w:val="both"/>
        <w:rPr>
          <w:rFonts w:cstheme="minorHAnsi"/>
          <w:b/>
          <w:bCs/>
          <w:sz w:val="28"/>
          <w:szCs w:val="28"/>
        </w:rPr>
      </w:pPr>
      <w:r w:rsidRPr="00235E63">
        <w:rPr>
          <w:rFonts w:cstheme="minorHAnsi"/>
          <w:b/>
          <w:bCs/>
          <w:sz w:val="28"/>
          <w:szCs w:val="28"/>
        </w:rPr>
        <w:t>Avustajat, joilla ei ole sähköpostiosoitetta, toimittavat työtuntiraportin Haapajärvellä</w:t>
      </w:r>
      <w:r w:rsidR="002E6A1E" w:rsidRPr="00235E63">
        <w:rPr>
          <w:rFonts w:cstheme="minorHAnsi"/>
          <w:b/>
          <w:bCs/>
          <w:sz w:val="28"/>
          <w:szCs w:val="28"/>
        </w:rPr>
        <w:t xml:space="preserve"> </w:t>
      </w:r>
      <w:r w:rsidRPr="00235E63">
        <w:rPr>
          <w:rFonts w:cstheme="minorHAnsi"/>
          <w:b/>
          <w:bCs/>
          <w:sz w:val="28"/>
          <w:szCs w:val="28"/>
        </w:rPr>
        <w:t xml:space="preserve">ja Reisjärvellä Sirpa Hietalalle ja Pyhäjärvellä Jaana Olkkoselle </w:t>
      </w:r>
      <w:r w:rsidR="00992EED" w:rsidRPr="00235E63">
        <w:rPr>
          <w:rFonts w:cstheme="minorHAnsi"/>
          <w:b/>
          <w:bCs/>
          <w:sz w:val="28"/>
          <w:szCs w:val="28"/>
        </w:rPr>
        <w:t>kuukauden 1. päivän klo 16.00 mennessä.</w:t>
      </w:r>
      <w:r w:rsidRPr="00235E63">
        <w:rPr>
          <w:rFonts w:cstheme="minorHAnsi"/>
          <w:b/>
          <w:bCs/>
          <w:sz w:val="28"/>
          <w:szCs w:val="28"/>
        </w:rPr>
        <w:t xml:space="preserve"> </w:t>
      </w:r>
      <w:r w:rsidR="002E6A1E" w:rsidRPr="00235E63">
        <w:rPr>
          <w:rFonts w:cstheme="minorHAnsi"/>
          <w:b/>
          <w:bCs/>
          <w:sz w:val="28"/>
          <w:szCs w:val="28"/>
        </w:rPr>
        <w:t>Selänteen työntekijät syöttävät heidän tuntinsa Oima-ohjelmaan.</w:t>
      </w:r>
      <w:r w:rsidR="00992EED" w:rsidRPr="00235E63">
        <w:rPr>
          <w:rFonts w:cstheme="minorHAnsi"/>
          <w:b/>
          <w:bCs/>
          <w:sz w:val="28"/>
          <w:szCs w:val="28"/>
        </w:rPr>
        <w:t xml:space="preserve"> </w:t>
      </w:r>
    </w:p>
    <w:p w14:paraId="1CCDE252" w14:textId="4D2A2E6D" w:rsidR="008A57C7" w:rsidRPr="00235E63" w:rsidRDefault="008A57C7" w:rsidP="00E55A3F">
      <w:pPr>
        <w:spacing w:line="240" w:lineRule="auto"/>
        <w:jc w:val="both"/>
        <w:rPr>
          <w:rFonts w:cstheme="minorHAnsi"/>
          <w:b/>
          <w:bCs/>
          <w:sz w:val="28"/>
          <w:szCs w:val="28"/>
        </w:rPr>
      </w:pPr>
      <w:r w:rsidRPr="00235E63">
        <w:rPr>
          <w:rFonts w:cstheme="minorHAnsi"/>
          <w:b/>
          <w:bCs/>
          <w:sz w:val="28"/>
          <w:szCs w:val="28"/>
        </w:rPr>
        <w:t xml:space="preserve">Haapajärvellä </w:t>
      </w:r>
      <w:r w:rsidR="00BE399B">
        <w:rPr>
          <w:rFonts w:cstheme="minorHAnsi"/>
          <w:b/>
          <w:bCs/>
          <w:sz w:val="28"/>
          <w:szCs w:val="28"/>
        </w:rPr>
        <w:t xml:space="preserve">vammaispalveluille tarkoitettu </w:t>
      </w:r>
      <w:r w:rsidRPr="00235E63">
        <w:rPr>
          <w:rFonts w:cstheme="minorHAnsi"/>
          <w:b/>
          <w:bCs/>
          <w:sz w:val="28"/>
          <w:szCs w:val="28"/>
        </w:rPr>
        <w:t xml:space="preserve">posti jätetään Haapajärven kaupungintalon pääulko-ovien oikealla puolella seinässä olevaan harmaaseen postilaatikkoon ja Reisjärvellä </w:t>
      </w:r>
      <w:r w:rsidR="00A73FD1">
        <w:rPr>
          <w:rFonts w:cstheme="minorHAnsi"/>
          <w:b/>
          <w:bCs/>
          <w:sz w:val="28"/>
          <w:szCs w:val="28"/>
        </w:rPr>
        <w:t>tilitoimisto Tiliportaan, osoite Reisjärventie 6, kunnantalon naapurissa, seinässä olevaan metallinharmaaseen postilaatikkoon, jossa lukee Reisjärven kunta</w:t>
      </w:r>
      <w:r w:rsidRPr="00235E63">
        <w:rPr>
          <w:rFonts w:cstheme="minorHAnsi"/>
          <w:b/>
          <w:bCs/>
          <w:sz w:val="28"/>
          <w:szCs w:val="28"/>
        </w:rPr>
        <w:t>. Kuoreen päälle ”Ppky Selänne/Haapajärven kaupungintalo/Sosiaalityöntekijä Sirpa Hietala”.</w:t>
      </w:r>
      <w:r w:rsidR="002C6679" w:rsidRPr="00235E63">
        <w:rPr>
          <w:rFonts w:cstheme="minorHAnsi"/>
          <w:b/>
          <w:bCs/>
          <w:sz w:val="28"/>
          <w:szCs w:val="28"/>
        </w:rPr>
        <w:t xml:space="preserve">  Jaana Olkkoselle tarkoitettu posti jätetään </w:t>
      </w:r>
      <w:r w:rsidR="00531439">
        <w:rPr>
          <w:rFonts w:cstheme="minorHAnsi"/>
          <w:b/>
          <w:bCs/>
          <w:sz w:val="28"/>
          <w:szCs w:val="28"/>
        </w:rPr>
        <w:t>Työkeskus Pyhähiiteen Yrittäjäntie 21</w:t>
      </w:r>
      <w:r w:rsidR="002E6A1E" w:rsidRPr="00235E63">
        <w:rPr>
          <w:rFonts w:cstheme="minorHAnsi"/>
          <w:b/>
          <w:bCs/>
          <w:sz w:val="28"/>
          <w:szCs w:val="28"/>
        </w:rPr>
        <w:t>; kuoren päälle ”Ppky Selänne/Sosiaaliohjaaja Jaana Olkkonen”.</w:t>
      </w:r>
      <w:r w:rsidR="00A73FD1">
        <w:rPr>
          <w:rFonts w:cstheme="minorHAnsi"/>
          <w:b/>
          <w:bCs/>
          <w:sz w:val="28"/>
          <w:szCs w:val="28"/>
        </w:rPr>
        <w:t xml:space="preserve"> Näihin postilaatikoihin voi jättää postia mihin vuorokauden aikaan tahansa ja niihin tullut posti jaetaan vastaanottajille pari kertaa työpäivän aikana.</w:t>
      </w:r>
    </w:p>
    <w:p w14:paraId="632393CE" w14:textId="185BF3A3" w:rsidR="002F444E" w:rsidRPr="00235E63" w:rsidRDefault="00E23383" w:rsidP="00235E63">
      <w:pPr>
        <w:spacing w:line="240" w:lineRule="auto"/>
        <w:jc w:val="both"/>
        <w:rPr>
          <w:rFonts w:cstheme="minorHAnsi"/>
          <w:sz w:val="28"/>
          <w:szCs w:val="28"/>
        </w:rPr>
      </w:pPr>
      <w:r>
        <w:rPr>
          <w:rFonts w:cstheme="minorHAnsi"/>
          <w:b/>
          <w:bCs/>
          <w:sz w:val="28"/>
          <w:szCs w:val="28"/>
        </w:rPr>
        <w:t>A</w:t>
      </w:r>
      <w:r w:rsidR="00282CA6" w:rsidRPr="00235E63">
        <w:rPr>
          <w:rFonts w:cstheme="minorHAnsi"/>
          <w:b/>
          <w:bCs/>
          <w:sz w:val="28"/>
          <w:szCs w:val="28"/>
        </w:rPr>
        <w:t xml:space="preserve">vustettavan itse ei tarvitse ottaa tapaturmavakuutusta avustajalleen, vaan tapaturma- ym. lakisääteiset vakuutukset hoituvat Oiman kautta. Tämän takia avustettavan on annettava valtakirja Ppky Selänteen vammaispalveluille </w:t>
      </w:r>
      <w:r w:rsidR="00282CA6" w:rsidRPr="00235E63">
        <w:rPr>
          <w:rFonts w:cstheme="minorHAnsi"/>
          <w:b/>
          <w:bCs/>
          <w:sz w:val="28"/>
          <w:szCs w:val="28"/>
        </w:rPr>
        <w:lastRenderedPageBreak/>
        <w:t>vakuutusasioiden hoitamiseksi.</w:t>
      </w:r>
      <w:r w:rsidR="00282CA6">
        <w:rPr>
          <w:rFonts w:cstheme="minorHAnsi"/>
          <w:sz w:val="28"/>
          <w:szCs w:val="28"/>
        </w:rPr>
        <w:t xml:space="preserve"> </w:t>
      </w:r>
      <w:r>
        <w:rPr>
          <w:rFonts w:cstheme="minorHAnsi"/>
          <w:sz w:val="28"/>
          <w:szCs w:val="28"/>
        </w:rPr>
        <w:t>Entiset tapatur</w:t>
      </w:r>
      <w:r w:rsidR="00B924F1">
        <w:rPr>
          <w:rFonts w:cstheme="minorHAnsi"/>
          <w:sz w:val="28"/>
          <w:szCs w:val="28"/>
        </w:rPr>
        <w:t>mavakuutukset siirtyvät siirtymäajan puitteissa OimaPohjolaan.</w:t>
      </w:r>
    </w:p>
    <w:p w14:paraId="7DC87F24" w14:textId="69C0F5AB" w:rsidR="008509FC" w:rsidRDefault="008509FC" w:rsidP="00AD46B0">
      <w:pPr>
        <w:spacing w:after="0" w:line="240" w:lineRule="auto"/>
        <w:jc w:val="both"/>
        <w:rPr>
          <w:rFonts w:cstheme="minorHAnsi"/>
          <w:b/>
          <w:sz w:val="28"/>
          <w:szCs w:val="28"/>
        </w:rPr>
      </w:pPr>
    </w:p>
    <w:p w14:paraId="2A9D8AB2" w14:textId="77777777" w:rsidR="00F75C6A" w:rsidRDefault="00F75C6A" w:rsidP="00AD46B0">
      <w:pPr>
        <w:spacing w:after="0" w:line="240" w:lineRule="auto"/>
        <w:jc w:val="both"/>
        <w:rPr>
          <w:rFonts w:cstheme="minorHAnsi"/>
          <w:b/>
          <w:sz w:val="28"/>
          <w:szCs w:val="28"/>
        </w:rPr>
      </w:pPr>
    </w:p>
    <w:p w14:paraId="56422EE2" w14:textId="44153CC1" w:rsidR="003B0564" w:rsidRPr="0063790B" w:rsidRDefault="0054284D" w:rsidP="00AD46B0">
      <w:pPr>
        <w:spacing w:after="0" w:line="240" w:lineRule="auto"/>
        <w:jc w:val="both"/>
        <w:rPr>
          <w:rFonts w:cstheme="minorHAnsi"/>
          <w:b/>
          <w:sz w:val="28"/>
          <w:szCs w:val="28"/>
        </w:rPr>
      </w:pPr>
      <w:r>
        <w:rPr>
          <w:rFonts w:cstheme="minorHAnsi"/>
          <w:b/>
          <w:sz w:val="28"/>
          <w:szCs w:val="28"/>
        </w:rPr>
        <w:t>7.</w:t>
      </w:r>
      <w:r w:rsidR="003B0564" w:rsidRPr="0063790B">
        <w:rPr>
          <w:rFonts w:cstheme="minorHAnsi"/>
          <w:b/>
          <w:sz w:val="28"/>
          <w:szCs w:val="28"/>
        </w:rPr>
        <w:t>Avustajan sairausloma</w:t>
      </w:r>
    </w:p>
    <w:p w14:paraId="440D6B05" w14:textId="77777777" w:rsidR="00CE0B9E" w:rsidRPr="0063790B" w:rsidRDefault="00CE0B9E" w:rsidP="00AD46B0">
      <w:pPr>
        <w:spacing w:after="0" w:line="240" w:lineRule="auto"/>
        <w:jc w:val="both"/>
        <w:rPr>
          <w:rFonts w:cstheme="minorHAnsi"/>
          <w:b/>
          <w:sz w:val="28"/>
          <w:szCs w:val="28"/>
        </w:rPr>
      </w:pPr>
    </w:p>
    <w:p w14:paraId="51CF6D44" w14:textId="45CC9308" w:rsidR="00CE0B9E" w:rsidRPr="0063790B" w:rsidRDefault="00CE0B9E" w:rsidP="00CE0B9E">
      <w:pPr>
        <w:pStyle w:val="Default"/>
        <w:jc w:val="both"/>
        <w:rPr>
          <w:rFonts w:asciiTheme="minorHAnsi" w:hAnsiTheme="minorHAnsi" w:cstheme="minorHAnsi"/>
          <w:b/>
          <w:sz w:val="28"/>
          <w:szCs w:val="28"/>
        </w:rPr>
      </w:pPr>
      <w:r w:rsidRPr="0063790B">
        <w:rPr>
          <w:rFonts w:asciiTheme="minorHAnsi" w:hAnsiTheme="minorHAnsi" w:cstheme="minorHAnsi"/>
          <w:b/>
          <w:sz w:val="28"/>
          <w:szCs w:val="28"/>
        </w:rPr>
        <w:t xml:space="preserve">Sairastuttuaan avustajan on esitettävä terveydenhoitajan/lääkärin antama todistus heti ensimmäisestä sairauspäivästä lähtien työnantajalleen. </w:t>
      </w:r>
      <w:r w:rsidR="00234B21">
        <w:rPr>
          <w:rFonts w:asciiTheme="minorHAnsi" w:hAnsiTheme="minorHAnsi" w:cstheme="minorHAnsi"/>
          <w:b/>
          <w:sz w:val="28"/>
          <w:szCs w:val="28"/>
        </w:rPr>
        <w:t>Alkuperäinen s</w:t>
      </w:r>
      <w:r w:rsidRPr="0063790B">
        <w:rPr>
          <w:rFonts w:asciiTheme="minorHAnsi" w:hAnsiTheme="minorHAnsi" w:cstheme="minorHAnsi"/>
          <w:b/>
          <w:sz w:val="28"/>
          <w:szCs w:val="28"/>
        </w:rPr>
        <w:t xml:space="preserve">airauslomatodistus on toimitettava </w:t>
      </w:r>
      <w:r w:rsidR="008509FC">
        <w:rPr>
          <w:rFonts w:asciiTheme="minorHAnsi" w:hAnsiTheme="minorHAnsi" w:cstheme="minorHAnsi"/>
          <w:b/>
          <w:sz w:val="28"/>
          <w:szCs w:val="28"/>
        </w:rPr>
        <w:t>Haapajärvellä ja Reisjärvellä sosiaalityöntekijä Sirpa Hietalalle ja Pyhäjärvellä sosiaaliohjaaja Jaana Olkkoselle</w:t>
      </w:r>
      <w:r w:rsidRPr="0063790B">
        <w:rPr>
          <w:rFonts w:asciiTheme="minorHAnsi" w:hAnsiTheme="minorHAnsi" w:cstheme="minorHAnsi"/>
          <w:b/>
          <w:sz w:val="28"/>
          <w:szCs w:val="28"/>
        </w:rPr>
        <w:t>.</w:t>
      </w:r>
    </w:p>
    <w:p w14:paraId="1D9FAA5D" w14:textId="77777777" w:rsidR="00E55A3F" w:rsidRPr="0063790B" w:rsidRDefault="00E55A3F" w:rsidP="00AD46B0">
      <w:pPr>
        <w:spacing w:after="0" w:line="240" w:lineRule="auto"/>
        <w:jc w:val="both"/>
        <w:rPr>
          <w:rFonts w:cstheme="minorHAnsi"/>
          <w:b/>
          <w:sz w:val="28"/>
          <w:szCs w:val="28"/>
        </w:rPr>
      </w:pPr>
    </w:p>
    <w:p w14:paraId="11577167" w14:textId="77777777" w:rsidR="00835BBA" w:rsidRDefault="00B36F4F" w:rsidP="00AD46B0">
      <w:pPr>
        <w:spacing w:after="0" w:line="240" w:lineRule="auto"/>
        <w:jc w:val="both"/>
        <w:rPr>
          <w:rFonts w:cstheme="minorHAnsi"/>
          <w:sz w:val="28"/>
          <w:szCs w:val="28"/>
        </w:rPr>
      </w:pPr>
      <w:r w:rsidRPr="0063790B">
        <w:rPr>
          <w:rFonts w:cstheme="minorHAnsi"/>
          <w:sz w:val="28"/>
          <w:szCs w:val="28"/>
        </w:rPr>
        <w:t xml:space="preserve">Avustajan tulee ilmoittaa sairauspoissaolostaan työnantajalle viipymättä asian tultua hänen tietoonsa. Työsopimuslain mukaan (2 luku 11 §) työntekijä on oikeutettu palkkaan enintään sairastumispäivältä ja sitä seuraavalta yhdeksältä arkipäivältä. </w:t>
      </w:r>
    </w:p>
    <w:p w14:paraId="62A6380F" w14:textId="77777777" w:rsidR="00835BBA" w:rsidRDefault="00835BBA" w:rsidP="00AD46B0">
      <w:pPr>
        <w:spacing w:after="0" w:line="240" w:lineRule="auto"/>
        <w:jc w:val="both"/>
        <w:rPr>
          <w:rFonts w:cstheme="minorHAnsi"/>
          <w:sz w:val="28"/>
          <w:szCs w:val="28"/>
        </w:rPr>
      </w:pPr>
    </w:p>
    <w:p w14:paraId="1DC187C5" w14:textId="3E0E8221" w:rsidR="00432256" w:rsidRDefault="00B36F4F" w:rsidP="00AD46B0">
      <w:pPr>
        <w:spacing w:after="0" w:line="240" w:lineRule="auto"/>
        <w:jc w:val="both"/>
        <w:rPr>
          <w:rFonts w:cstheme="minorHAnsi"/>
          <w:sz w:val="28"/>
          <w:szCs w:val="28"/>
        </w:rPr>
      </w:pPr>
      <w:r w:rsidRPr="0063790B">
        <w:rPr>
          <w:rFonts w:cstheme="minorHAnsi"/>
          <w:sz w:val="28"/>
          <w:szCs w:val="28"/>
        </w:rPr>
        <w:t>Jos avustajan työsuhde on jatkunut yli kuukauden, korvataan sairausajan palkkana 100 % avustajan palkasta työvuorosuunnitelman mukaisesti. Alle kuukauden kestäneissä työsuhteissa korvataan avustajalle sairausajan palkkana 50 % palkasta. Edellytys henkilökohtaisen avustajan palkan maksamiselle on, että heti ens</w:t>
      </w:r>
      <w:r w:rsidR="003B0564" w:rsidRPr="0063790B">
        <w:rPr>
          <w:rFonts w:cstheme="minorHAnsi"/>
          <w:sz w:val="28"/>
          <w:szCs w:val="28"/>
        </w:rPr>
        <w:t>immäisestä sairauspäivästä</w:t>
      </w:r>
      <w:r w:rsidRPr="0063790B">
        <w:rPr>
          <w:rFonts w:cstheme="minorHAnsi"/>
          <w:sz w:val="28"/>
          <w:szCs w:val="28"/>
        </w:rPr>
        <w:t xml:space="preserve"> lähtien</w:t>
      </w:r>
      <w:r w:rsidR="008C7621" w:rsidRPr="0063790B">
        <w:rPr>
          <w:rFonts w:cstheme="minorHAnsi"/>
          <w:sz w:val="28"/>
          <w:szCs w:val="28"/>
        </w:rPr>
        <w:t xml:space="preserve"> toimitetaan</w:t>
      </w:r>
      <w:r w:rsidR="00995A9C">
        <w:rPr>
          <w:rFonts w:cstheme="minorHAnsi"/>
          <w:sz w:val="28"/>
          <w:szCs w:val="28"/>
        </w:rPr>
        <w:t xml:space="preserve"> </w:t>
      </w:r>
      <w:r w:rsidRPr="0063790B">
        <w:rPr>
          <w:rFonts w:cstheme="minorHAnsi"/>
          <w:b/>
          <w:bCs/>
          <w:sz w:val="28"/>
          <w:szCs w:val="28"/>
        </w:rPr>
        <w:t>alkuperäinen lääkärin- tai terveydenhoitajan todistus</w:t>
      </w:r>
      <w:r w:rsidRPr="0063790B">
        <w:rPr>
          <w:rFonts w:cstheme="minorHAnsi"/>
          <w:sz w:val="28"/>
          <w:szCs w:val="28"/>
        </w:rPr>
        <w:t xml:space="preserve">. </w:t>
      </w:r>
      <w:r w:rsidR="00A84E48" w:rsidRPr="0063790B">
        <w:rPr>
          <w:rFonts w:cstheme="minorHAnsi"/>
          <w:sz w:val="28"/>
          <w:szCs w:val="28"/>
        </w:rPr>
        <w:t>Sairausloman jatkuessa yli 10 vuorokautta työntekijän tulee hakea K</w:t>
      </w:r>
      <w:r w:rsidR="0088518E">
        <w:rPr>
          <w:rFonts w:cstheme="minorHAnsi"/>
          <w:sz w:val="28"/>
          <w:szCs w:val="28"/>
        </w:rPr>
        <w:t>elan</w:t>
      </w:r>
      <w:r w:rsidR="00A84E48" w:rsidRPr="0063790B">
        <w:rPr>
          <w:rFonts w:cstheme="minorHAnsi"/>
          <w:sz w:val="28"/>
          <w:szCs w:val="28"/>
        </w:rPr>
        <w:t xml:space="preserve"> sairauspäivärahaa.</w:t>
      </w:r>
    </w:p>
    <w:p w14:paraId="24824EC2" w14:textId="77777777" w:rsidR="00EE5C5C" w:rsidRDefault="00EE5C5C" w:rsidP="00AD46B0">
      <w:pPr>
        <w:spacing w:after="0" w:line="240" w:lineRule="auto"/>
        <w:jc w:val="both"/>
        <w:rPr>
          <w:rFonts w:cstheme="minorHAnsi"/>
          <w:sz w:val="28"/>
          <w:szCs w:val="28"/>
        </w:rPr>
      </w:pPr>
    </w:p>
    <w:p w14:paraId="3614392D" w14:textId="77777777" w:rsidR="00D6795E" w:rsidRDefault="00D6795E" w:rsidP="00AD46B0">
      <w:pPr>
        <w:spacing w:after="0" w:line="240" w:lineRule="auto"/>
        <w:jc w:val="both"/>
        <w:rPr>
          <w:rFonts w:cstheme="minorHAnsi"/>
          <w:sz w:val="28"/>
          <w:szCs w:val="28"/>
        </w:rPr>
      </w:pPr>
    </w:p>
    <w:p w14:paraId="40E23EE0" w14:textId="77777777" w:rsidR="00EE5C5C" w:rsidRDefault="0054284D" w:rsidP="00AD46B0">
      <w:pPr>
        <w:spacing w:after="0" w:line="240" w:lineRule="auto"/>
        <w:jc w:val="both"/>
        <w:rPr>
          <w:rFonts w:cstheme="minorHAnsi"/>
          <w:sz w:val="28"/>
          <w:szCs w:val="28"/>
        </w:rPr>
      </w:pPr>
      <w:r>
        <w:rPr>
          <w:rFonts w:cstheme="minorHAnsi"/>
          <w:b/>
          <w:sz w:val="28"/>
          <w:szCs w:val="28"/>
        </w:rPr>
        <w:t>8.</w:t>
      </w:r>
      <w:r w:rsidR="00EE5C5C">
        <w:rPr>
          <w:rFonts w:cstheme="minorHAnsi"/>
          <w:b/>
          <w:sz w:val="28"/>
          <w:szCs w:val="28"/>
        </w:rPr>
        <w:t>Tilapäinen hoitovapaa</w:t>
      </w:r>
    </w:p>
    <w:p w14:paraId="4292F4D0" w14:textId="77777777" w:rsidR="00EE5C5C" w:rsidRDefault="00EE5C5C" w:rsidP="00AD46B0">
      <w:pPr>
        <w:spacing w:after="0" w:line="240" w:lineRule="auto"/>
        <w:jc w:val="both"/>
        <w:rPr>
          <w:rFonts w:cstheme="minorHAnsi"/>
          <w:sz w:val="28"/>
          <w:szCs w:val="28"/>
        </w:rPr>
      </w:pPr>
    </w:p>
    <w:p w14:paraId="1AC69672" w14:textId="77777777" w:rsidR="00EE5C5C" w:rsidRPr="0013692D" w:rsidRDefault="0013692D" w:rsidP="0013692D">
      <w:pPr>
        <w:pStyle w:val="Default"/>
        <w:jc w:val="both"/>
        <w:rPr>
          <w:rFonts w:asciiTheme="minorHAnsi" w:hAnsiTheme="minorHAnsi" w:cstheme="minorHAnsi"/>
          <w:sz w:val="28"/>
          <w:szCs w:val="28"/>
        </w:rPr>
      </w:pPr>
      <w:r w:rsidRPr="0063790B">
        <w:rPr>
          <w:rFonts w:asciiTheme="minorHAnsi" w:hAnsiTheme="minorHAnsi" w:cstheme="minorHAnsi"/>
          <w:sz w:val="28"/>
          <w:szCs w:val="28"/>
        </w:rPr>
        <w:t xml:space="preserve">Työsopimuslaki ei velvoita maksamaan palkkaa perhevapaiden ajalta. </w:t>
      </w:r>
      <w:r w:rsidR="00EE5C5C">
        <w:rPr>
          <w:rFonts w:cstheme="minorHAnsi"/>
          <w:sz w:val="28"/>
          <w:szCs w:val="28"/>
        </w:rPr>
        <w:t xml:space="preserve">Ppky Selänteen vammaispalveluissa päätettiin, että </w:t>
      </w:r>
      <w:r w:rsidR="00EE5C5C" w:rsidRPr="00EE5C5C">
        <w:rPr>
          <w:rFonts w:cstheme="minorHAnsi"/>
          <w:b/>
          <w:sz w:val="28"/>
          <w:szCs w:val="28"/>
        </w:rPr>
        <w:t>1.10.2018 alkaen</w:t>
      </w:r>
      <w:r w:rsidR="00EE5C5C">
        <w:rPr>
          <w:rFonts w:cstheme="minorHAnsi"/>
          <w:sz w:val="28"/>
          <w:szCs w:val="28"/>
        </w:rPr>
        <w:t xml:space="preserve"> Ppky Selänne noudattaa Heta-Liiton työehtosopimuksen mukaista säädöstä koskien työntekijän tilapäistä hoitovapaata.</w:t>
      </w:r>
    </w:p>
    <w:p w14:paraId="4F8666CF" w14:textId="77777777" w:rsidR="00EE5C5C" w:rsidRDefault="00EE5C5C" w:rsidP="00AD46B0">
      <w:pPr>
        <w:spacing w:after="0" w:line="240" w:lineRule="auto"/>
        <w:jc w:val="both"/>
        <w:rPr>
          <w:rFonts w:cstheme="minorHAnsi"/>
          <w:sz w:val="28"/>
          <w:szCs w:val="28"/>
        </w:rPr>
      </w:pPr>
    </w:p>
    <w:p w14:paraId="7222F368" w14:textId="77777777" w:rsidR="00EE5C5C" w:rsidRDefault="003456EA" w:rsidP="00AD46B0">
      <w:pPr>
        <w:spacing w:after="0" w:line="240" w:lineRule="auto"/>
        <w:jc w:val="both"/>
        <w:rPr>
          <w:rFonts w:cstheme="minorHAnsi"/>
          <w:sz w:val="28"/>
          <w:szCs w:val="28"/>
        </w:rPr>
      </w:pPr>
      <w:r>
        <w:rPr>
          <w:rFonts w:cstheme="minorHAnsi"/>
          <w:sz w:val="28"/>
          <w:szCs w:val="28"/>
        </w:rPr>
        <w:t>Mikäli työntekijä on poissa alle 10-vuotiaan tai vammaisen lapsen äkillisen sairastumisen vuoksi</w:t>
      </w:r>
      <w:r w:rsidR="00807C38">
        <w:rPr>
          <w:rFonts w:cstheme="minorHAnsi"/>
          <w:sz w:val="28"/>
          <w:szCs w:val="28"/>
        </w:rPr>
        <w:t>, tällainen poissaolo ei vähennä työntekijän palkkaa tai kuluta vuosilomaa siltä osin kuin poissaolo on välttämätöntä hoidon järjestämiseksi. Palkallinen poissaolo ei kuitenkaan voi jatkua kolmea työpäivää pidempään sairastumisen alusta lukien.</w:t>
      </w:r>
    </w:p>
    <w:p w14:paraId="41E0BF50" w14:textId="77777777" w:rsidR="00807C38" w:rsidRDefault="00807C38" w:rsidP="00AD46B0">
      <w:pPr>
        <w:spacing w:after="0" w:line="240" w:lineRule="auto"/>
        <w:jc w:val="both"/>
        <w:rPr>
          <w:rFonts w:cstheme="minorHAnsi"/>
          <w:sz w:val="28"/>
          <w:szCs w:val="28"/>
        </w:rPr>
      </w:pPr>
    </w:p>
    <w:p w14:paraId="66183481" w14:textId="1242EEE9" w:rsidR="00807C38" w:rsidRDefault="00807C38" w:rsidP="00AD46B0">
      <w:pPr>
        <w:spacing w:after="0" w:line="240" w:lineRule="auto"/>
        <w:jc w:val="both"/>
        <w:rPr>
          <w:rFonts w:cstheme="minorHAnsi"/>
          <w:sz w:val="28"/>
          <w:szCs w:val="28"/>
        </w:rPr>
      </w:pPr>
      <w:r>
        <w:rPr>
          <w:rFonts w:cstheme="minorHAnsi"/>
          <w:sz w:val="28"/>
          <w:szCs w:val="28"/>
        </w:rPr>
        <w:t>Poissaolon syy on todistettava terveydenhuollon ammattihenkilön antamalla todistuksella</w:t>
      </w:r>
      <w:r w:rsidR="00531500">
        <w:rPr>
          <w:rFonts w:cstheme="minorHAnsi"/>
          <w:sz w:val="28"/>
          <w:szCs w:val="28"/>
        </w:rPr>
        <w:t>, joka toimitetaan Ppky Selänteen vammaispalveluihin.</w:t>
      </w:r>
      <w:r>
        <w:rPr>
          <w:rFonts w:cstheme="minorHAnsi"/>
          <w:sz w:val="28"/>
          <w:szCs w:val="28"/>
        </w:rPr>
        <w:t xml:space="preserve"> Työntekijän on vaadittaessa annettava työnantajalle selvitys toisen huoltajan esteestä hoitaa lasta.</w:t>
      </w:r>
    </w:p>
    <w:p w14:paraId="49A32DE7" w14:textId="77777777" w:rsidR="00807C38" w:rsidRDefault="00807C38" w:rsidP="00AD46B0">
      <w:pPr>
        <w:spacing w:after="0" w:line="240" w:lineRule="auto"/>
        <w:jc w:val="both"/>
        <w:rPr>
          <w:rFonts w:cstheme="minorHAnsi"/>
          <w:sz w:val="28"/>
          <w:szCs w:val="28"/>
        </w:rPr>
      </w:pPr>
      <w:r>
        <w:rPr>
          <w:rFonts w:cstheme="minorHAnsi"/>
          <w:sz w:val="28"/>
          <w:szCs w:val="28"/>
        </w:rPr>
        <w:lastRenderedPageBreak/>
        <w:tab/>
      </w:r>
    </w:p>
    <w:p w14:paraId="1424C61F" w14:textId="77777777" w:rsidR="00552099" w:rsidRPr="00E11E07" w:rsidRDefault="00807C38" w:rsidP="00E11E07">
      <w:pPr>
        <w:spacing w:after="0" w:line="240" w:lineRule="auto"/>
        <w:ind w:left="1304"/>
        <w:jc w:val="both"/>
        <w:rPr>
          <w:rFonts w:cstheme="minorHAnsi"/>
          <w:sz w:val="24"/>
          <w:szCs w:val="24"/>
        </w:rPr>
      </w:pPr>
      <w:r w:rsidRPr="00BE3FE4">
        <w:rPr>
          <w:rFonts w:cstheme="minorHAnsi"/>
          <w:sz w:val="24"/>
          <w:szCs w:val="24"/>
        </w:rPr>
        <w:t>Soveltamisohje: Jos tilapäinen hoitovapaa alkaa kesken työpäivän, maksetaan työntekijälle palkka siihen mennessä tehdyn työn mukaisesti mahdollisine työaikakorvauksineen. Työvuoron loppuosa katsotaan tällöin tilapäisen hoitovapaan ensimmäiseksi palkalliseksi</w:t>
      </w:r>
      <w:r w:rsidR="00153FC3">
        <w:rPr>
          <w:rFonts w:cstheme="minorHAnsi"/>
          <w:sz w:val="24"/>
          <w:szCs w:val="24"/>
        </w:rPr>
        <w:t xml:space="preserve"> </w:t>
      </w:r>
      <w:r w:rsidRPr="00BE3FE4">
        <w:rPr>
          <w:rFonts w:cstheme="minorHAnsi"/>
          <w:sz w:val="24"/>
          <w:szCs w:val="24"/>
        </w:rPr>
        <w:t>poissaolopäiväksi. Tilapäisen hoitovapaan ajalta maksetaan työntekijälle tuntipalkka ilman työaikakorvauksia.</w:t>
      </w:r>
    </w:p>
    <w:p w14:paraId="61D14683" w14:textId="77777777" w:rsidR="00CE0B9E" w:rsidRDefault="00CE0B9E" w:rsidP="00AD46B0">
      <w:pPr>
        <w:spacing w:after="0" w:line="240" w:lineRule="auto"/>
        <w:jc w:val="both"/>
        <w:rPr>
          <w:rFonts w:cstheme="minorHAnsi"/>
          <w:sz w:val="28"/>
          <w:szCs w:val="28"/>
        </w:rPr>
      </w:pPr>
    </w:p>
    <w:p w14:paraId="348AF2B9" w14:textId="0B13E5EE" w:rsidR="0028001D" w:rsidRDefault="0028001D" w:rsidP="00AD46B0">
      <w:pPr>
        <w:spacing w:after="0" w:line="240" w:lineRule="auto"/>
        <w:jc w:val="both"/>
        <w:rPr>
          <w:rFonts w:cstheme="minorHAnsi"/>
          <w:sz w:val="28"/>
          <w:szCs w:val="28"/>
        </w:rPr>
      </w:pPr>
    </w:p>
    <w:p w14:paraId="518E6298" w14:textId="77777777" w:rsidR="00552099" w:rsidRPr="0063790B" w:rsidRDefault="0054284D" w:rsidP="00AD46B0">
      <w:pPr>
        <w:spacing w:after="0" w:line="240" w:lineRule="auto"/>
        <w:jc w:val="both"/>
        <w:rPr>
          <w:rFonts w:cstheme="minorHAnsi"/>
          <w:sz w:val="28"/>
          <w:szCs w:val="28"/>
        </w:rPr>
      </w:pPr>
      <w:r>
        <w:rPr>
          <w:rFonts w:cstheme="minorHAnsi"/>
          <w:b/>
          <w:sz w:val="28"/>
          <w:szCs w:val="28"/>
        </w:rPr>
        <w:t>9.</w:t>
      </w:r>
      <w:r w:rsidR="00552099" w:rsidRPr="0063790B">
        <w:rPr>
          <w:rFonts w:cstheme="minorHAnsi"/>
          <w:b/>
          <w:sz w:val="28"/>
          <w:szCs w:val="28"/>
        </w:rPr>
        <w:t>Henkilökohtaisen avustajan ehkäisevä työterveyshuolto</w:t>
      </w:r>
    </w:p>
    <w:p w14:paraId="5E6954AF" w14:textId="77777777" w:rsidR="00552099" w:rsidRPr="0063790B" w:rsidRDefault="00552099" w:rsidP="00AD46B0">
      <w:pPr>
        <w:spacing w:after="0" w:line="240" w:lineRule="auto"/>
        <w:jc w:val="both"/>
        <w:rPr>
          <w:rFonts w:cstheme="minorHAnsi"/>
          <w:sz w:val="28"/>
          <w:szCs w:val="28"/>
        </w:rPr>
      </w:pPr>
    </w:p>
    <w:p w14:paraId="09E293E5" w14:textId="77777777" w:rsidR="0090139E" w:rsidRPr="0063790B" w:rsidRDefault="00552099" w:rsidP="00AD46B0">
      <w:pPr>
        <w:spacing w:after="0" w:line="240" w:lineRule="auto"/>
        <w:jc w:val="both"/>
        <w:rPr>
          <w:rFonts w:cstheme="minorHAnsi"/>
          <w:sz w:val="28"/>
          <w:szCs w:val="28"/>
        </w:rPr>
      </w:pPr>
      <w:r w:rsidRPr="0063790B">
        <w:rPr>
          <w:rFonts w:cstheme="minorHAnsi"/>
          <w:sz w:val="28"/>
          <w:szCs w:val="28"/>
        </w:rPr>
        <w:t xml:space="preserve">Työnantajalla on työterveyshuoltolain perusteella velvollisuus järjestää työsopimus- ja virkasuhteessa oleville työntekijöilleen ehkäisevä työterveyshuolto. Tämä tarkoittaa terveystarkastuksia ja työolojen selvittelyä. </w:t>
      </w:r>
    </w:p>
    <w:p w14:paraId="54507542" w14:textId="77777777" w:rsidR="0090139E" w:rsidRPr="0063790B" w:rsidRDefault="0090139E" w:rsidP="00AD46B0">
      <w:pPr>
        <w:spacing w:after="0" w:line="240" w:lineRule="auto"/>
        <w:jc w:val="both"/>
        <w:rPr>
          <w:rFonts w:cstheme="minorHAnsi"/>
          <w:sz w:val="28"/>
          <w:szCs w:val="28"/>
        </w:rPr>
      </w:pPr>
    </w:p>
    <w:p w14:paraId="2DAF403E" w14:textId="77777777" w:rsidR="00552099" w:rsidRPr="0063790B" w:rsidRDefault="0090139E" w:rsidP="00AD46B0">
      <w:pPr>
        <w:spacing w:after="0" w:line="240" w:lineRule="auto"/>
        <w:jc w:val="both"/>
        <w:rPr>
          <w:rFonts w:cstheme="minorHAnsi"/>
          <w:sz w:val="28"/>
          <w:szCs w:val="28"/>
        </w:rPr>
      </w:pPr>
      <w:r w:rsidRPr="0063790B">
        <w:rPr>
          <w:rFonts w:cstheme="minorHAnsi"/>
          <w:sz w:val="28"/>
          <w:szCs w:val="28"/>
        </w:rPr>
        <w:t xml:space="preserve">Henkilökohtaisen avustajan ehkäisevä työterveyshuolto järjestetään Ppky Selänteen työterveyshuollon toimesta. Kustannuksista vastaa Ppky Selänteen VpL:n mukaiset palvelut. </w:t>
      </w:r>
      <w:r w:rsidR="00552099" w:rsidRPr="0063790B">
        <w:rPr>
          <w:rFonts w:cstheme="minorHAnsi"/>
          <w:sz w:val="28"/>
          <w:szCs w:val="28"/>
        </w:rPr>
        <w:t>Henkilökohtaisen avustajan sairaanhoito</w:t>
      </w:r>
      <w:r w:rsidR="0022565C" w:rsidRPr="0063790B">
        <w:rPr>
          <w:rFonts w:cstheme="minorHAnsi"/>
          <w:sz w:val="28"/>
          <w:szCs w:val="28"/>
        </w:rPr>
        <w:t>a ei järjestetä työterveyshuollon kautta, vaan sairaustapauksessa avustaja käy</w:t>
      </w:r>
      <w:r w:rsidR="00552099" w:rsidRPr="0063790B">
        <w:rPr>
          <w:rFonts w:cstheme="minorHAnsi"/>
          <w:sz w:val="28"/>
          <w:szCs w:val="28"/>
        </w:rPr>
        <w:t xml:space="preserve"> terveyskeskuksen päivystyksessä tai ajanvarausvastaanotolla.</w:t>
      </w:r>
    </w:p>
    <w:p w14:paraId="37404724" w14:textId="77777777" w:rsidR="00B3128D" w:rsidRPr="0063790B" w:rsidRDefault="00B3128D" w:rsidP="00AD46B0">
      <w:pPr>
        <w:spacing w:after="0" w:line="240" w:lineRule="auto"/>
        <w:jc w:val="both"/>
        <w:rPr>
          <w:rFonts w:cstheme="minorHAnsi"/>
          <w:sz w:val="28"/>
          <w:szCs w:val="28"/>
        </w:rPr>
      </w:pPr>
    </w:p>
    <w:p w14:paraId="37F607E5" w14:textId="77777777" w:rsidR="00440A0E" w:rsidRDefault="00B3128D" w:rsidP="00AD46B0">
      <w:pPr>
        <w:spacing w:after="0" w:line="240" w:lineRule="auto"/>
        <w:jc w:val="both"/>
        <w:rPr>
          <w:rFonts w:cstheme="minorHAnsi"/>
          <w:b/>
          <w:sz w:val="28"/>
          <w:szCs w:val="28"/>
        </w:rPr>
      </w:pPr>
      <w:r w:rsidRPr="0063790B">
        <w:rPr>
          <w:rFonts w:cstheme="minorHAnsi"/>
          <w:sz w:val="28"/>
          <w:szCs w:val="28"/>
        </w:rPr>
        <w:t>Avustaja ohjataan työterveystarkastukseen hänen toimittuaan henkilökohtaisena avustajana 6 kuukautta. Terveystarkastus on vapaaehtoinen.</w:t>
      </w:r>
      <w:r w:rsidR="000207D6" w:rsidRPr="0063790B">
        <w:rPr>
          <w:rFonts w:cstheme="minorHAnsi"/>
          <w:sz w:val="28"/>
          <w:szCs w:val="28"/>
        </w:rPr>
        <w:t xml:space="preserve"> Avustaja varaa itse ajan Ppky Selänteen työterveyshuollosta saatuaan</w:t>
      </w:r>
      <w:r w:rsidR="0022565C" w:rsidRPr="0063790B">
        <w:rPr>
          <w:rFonts w:cstheme="minorHAnsi"/>
          <w:sz w:val="28"/>
          <w:szCs w:val="28"/>
        </w:rPr>
        <w:t xml:space="preserve"> työterveystarkastukseen ohjaavan kirjeen Ppky Selänteeltä.</w:t>
      </w:r>
      <w:r w:rsidR="000207D6" w:rsidRPr="0063790B">
        <w:rPr>
          <w:rFonts w:cstheme="minorHAnsi"/>
          <w:sz w:val="28"/>
          <w:szCs w:val="28"/>
        </w:rPr>
        <w:t xml:space="preserve"> </w:t>
      </w:r>
      <w:r w:rsidR="0022565C" w:rsidRPr="0063790B">
        <w:rPr>
          <w:rFonts w:cstheme="minorHAnsi"/>
          <w:b/>
          <w:sz w:val="28"/>
          <w:szCs w:val="28"/>
        </w:rPr>
        <w:t>Työterveyshuollon peruuttamaton poisjäänti la</w:t>
      </w:r>
      <w:r w:rsidR="00CE0B9E" w:rsidRPr="0063790B">
        <w:rPr>
          <w:rFonts w:cstheme="minorHAnsi"/>
          <w:b/>
          <w:sz w:val="28"/>
          <w:szCs w:val="28"/>
        </w:rPr>
        <w:t>skutetaan avustajalta itseltään</w:t>
      </w:r>
      <w:r w:rsidR="00BA04CC" w:rsidRPr="0063790B">
        <w:rPr>
          <w:rFonts w:cstheme="minorHAnsi"/>
          <w:b/>
          <w:sz w:val="28"/>
          <w:szCs w:val="28"/>
        </w:rPr>
        <w:t>.</w:t>
      </w:r>
    </w:p>
    <w:p w14:paraId="7499B188" w14:textId="77777777" w:rsidR="00576DBC" w:rsidRDefault="00576DBC" w:rsidP="00AD46B0">
      <w:pPr>
        <w:spacing w:after="0" w:line="240" w:lineRule="auto"/>
        <w:jc w:val="both"/>
        <w:rPr>
          <w:rFonts w:cstheme="minorHAnsi"/>
          <w:b/>
          <w:sz w:val="28"/>
          <w:szCs w:val="28"/>
        </w:rPr>
      </w:pPr>
    </w:p>
    <w:p w14:paraId="5C86BDB3" w14:textId="77777777" w:rsidR="00731C43" w:rsidRDefault="00731C43" w:rsidP="00AD46B0">
      <w:pPr>
        <w:spacing w:after="0" w:line="240" w:lineRule="auto"/>
        <w:jc w:val="both"/>
        <w:rPr>
          <w:rFonts w:cstheme="minorHAnsi"/>
          <w:b/>
          <w:sz w:val="28"/>
          <w:szCs w:val="28"/>
        </w:rPr>
      </w:pPr>
    </w:p>
    <w:p w14:paraId="7D5F8FDD" w14:textId="5722B333" w:rsidR="00A84E48" w:rsidRPr="0063790B" w:rsidRDefault="0054284D" w:rsidP="00AD46B0">
      <w:pPr>
        <w:spacing w:after="0" w:line="240" w:lineRule="auto"/>
        <w:jc w:val="both"/>
        <w:rPr>
          <w:rFonts w:cstheme="minorHAnsi"/>
          <w:b/>
          <w:sz w:val="28"/>
          <w:szCs w:val="28"/>
        </w:rPr>
      </w:pPr>
      <w:r>
        <w:rPr>
          <w:rFonts w:cstheme="minorHAnsi"/>
          <w:b/>
          <w:sz w:val="28"/>
          <w:szCs w:val="28"/>
        </w:rPr>
        <w:t>10.</w:t>
      </w:r>
      <w:r w:rsidR="003B0564" w:rsidRPr="0063790B">
        <w:rPr>
          <w:rFonts w:cstheme="minorHAnsi"/>
          <w:b/>
          <w:sz w:val="28"/>
          <w:szCs w:val="28"/>
        </w:rPr>
        <w:t>Vuosiloma</w:t>
      </w:r>
    </w:p>
    <w:p w14:paraId="561EFD55" w14:textId="77777777" w:rsidR="00E55A3F" w:rsidRPr="0063790B" w:rsidRDefault="00E55A3F" w:rsidP="00AD46B0">
      <w:pPr>
        <w:spacing w:after="0" w:line="240" w:lineRule="auto"/>
        <w:jc w:val="both"/>
        <w:rPr>
          <w:rFonts w:cstheme="minorHAnsi"/>
          <w:b/>
          <w:sz w:val="28"/>
          <w:szCs w:val="28"/>
        </w:rPr>
      </w:pPr>
    </w:p>
    <w:p w14:paraId="7DE97D04" w14:textId="77777777" w:rsidR="00A84E48" w:rsidRDefault="00A84E48" w:rsidP="00AD46B0">
      <w:pPr>
        <w:spacing w:after="0" w:line="240" w:lineRule="auto"/>
        <w:jc w:val="both"/>
        <w:rPr>
          <w:rFonts w:cstheme="minorHAnsi"/>
          <w:color w:val="000000"/>
          <w:sz w:val="28"/>
          <w:szCs w:val="28"/>
        </w:rPr>
      </w:pPr>
      <w:r w:rsidRPr="0063790B">
        <w:rPr>
          <w:rFonts w:cstheme="minorHAnsi"/>
          <w:color w:val="000000"/>
          <w:sz w:val="28"/>
          <w:szCs w:val="28"/>
        </w:rPr>
        <w:t xml:space="preserve">Henkilökohtaiselle avustajalle kertyy vuosilomaa vuosilomalain (162/2005) ja HETA:n jäseninä olevien työnantajien </w:t>
      </w:r>
      <w:r w:rsidR="00B52BF4">
        <w:rPr>
          <w:rFonts w:cstheme="minorHAnsi"/>
          <w:color w:val="000000"/>
          <w:sz w:val="28"/>
          <w:szCs w:val="28"/>
        </w:rPr>
        <w:t>avustajille työehtosopimuksen</w:t>
      </w:r>
      <w:r w:rsidR="00C70959">
        <w:rPr>
          <w:rFonts w:cstheme="minorHAnsi"/>
          <w:color w:val="000000"/>
          <w:sz w:val="28"/>
          <w:szCs w:val="28"/>
        </w:rPr>
        <w:t xml:space="preserve"> (1.2.2020 – 30.4.2021)</w:t>
      </w:r>
      <w:r w:rsidR="00B52BF4">
        <w:rPr>
          <w:rFonts w:cstheme="minorHAnsi"/>
          <w:color w:val="000000"/>
          <w:sz w:val="28"/>
          <w:szCs w:val="28"/>
        </w:rPr>
        <w:t xml:space="preserve"> 1</w:t>
      </w:r>
      <w:r w:rsidR="00C70959">
        <w:rPr>
          <w:rFonts w:cstheme="minorHAnsi"/>
          <w:color w:val="000000"/>
          <w:sz w:val="28"/>
          <w:szCs w:val="28"/>
        </w:rPr>
        <w:t>4</w:t>
      </w:r>
      <w:r w:rsidRPr="0063790B">
        <w:rPr>
          <w:rFonts w:cstheme="minorHAnsi"/>
          <w:color w:val="000000"/>
          <w:sz w:val="28"/>
          <w:szCs w:val="28"/>
        </w:rPr>
        <w:t xml:space="preserve"> §:n mukaisesti. Vuosiloman ajalta työntekijällä on oikeus saada säännönmukainen tai keskimääräinen palkkansa lain mukaisesti.</w:t>
      </w:r>
    </w:p>
    <w:p w14:paraId="016E0C2D" w14:textId="77777777" w:rsidR="004A7242" w:rsidRPr="0063790B" w:rsidRDefault="004A7242" w:rsidP="00AD46B0">
      <w:pPr>
        <w:spacing w:after="0" w:line="240" w:lineRule="auto"/>
        <w:jc w:val="both"/>
        <w:rPr>
          <w:rFonts w:cstheme="minorHAnsi"/>
          <w:color w:val="000000"/>
          <w:sz w:val="28"/>
          <w:szCs w:val="28"/>
        </w:rPr>
      </w:pPr>
    </w:p>
    <w:p w14:paraId="75D5C86D" w14:textId="77777777" w:rsidR="00A84E48" w:rsidRPr="0063790B" w:rsidRDefault="004A3A28" w:rsidP="00E55A3F">
      <w:pPr>
        <w:autoSpaceDE w:val="0"/>
        <w:autoSpaceDN w:val="0"/>
        <w:adjustRightInd w:val="0"/>
        <w:spacing w:after="0" w:line="240" w:lineRule="auto"/>
        <w:jc w:val="both"/>
        <w:rPr>
          <w:rFonts w:cstheme="minorHAnsi"/>
          <w:sz w:val="28"/>
          <w:szCs w:val="28"/>
        </w:rPr>
      </w:pPr>
      <w:r w:rsidRPr="0063790B">
        <w:rPr>
          <w:rFonts w:cstheme="minorHAnsi"/>
          <w:color w:val="000000"/>
          <w:sz w:val="28"/>
          <w:szCs w:val="28"/>
        </w:rPr>
        <w:t xml:space="preserve">Vuosilomapalkka maksetaan työnantajan tekemän kirjallisen </w:t>
      </w:r>
      <w:r w:rsidR="00EC0F5D" w:rsidRPr="0063790B">
        <w:rPr>
          <w:rFonts w:cstheme="minorHAnsi"/>
          <w:color w:val="000000"/>
          <w:sz w:val="28"/>
          <w:szCs w:val="28"/>
        </w:rPr>
        <w:t>ilmoituksen mukaisesti</w:t>
      </w:r>
      <w:r w:rsidRPr="0063790B">
        <w:rPr>
          <w:rFonts w:cstheme="minorHAnsi"/>
          <w:color w:val="000000"/>
          <w:sz w:val="28"/>
          <w:szCs w:val="28"/>
        </w:rPr>
        <w:t xml:space="preserve"> </w:t>
      </w:r>
      <w:r w:rsidRPr="0063790B">
        <w:rPr>
          <w:rFonts w:cstheme="minorHAnsi"/>
          <w:sz w:val="28"/>
          <w:szCs w:val="28"/>
        </w:rPr>
        <w:t>ennen vuosiloman alkamista normaalina palkanmaksupäivänä. Mikäli ilmoitusta ei tehdä etukäteen, vuosilomapalkka maksetaan työtuntilistaan merkityn mukaisesti seuraavana normaalina palkanmaksupäivänä.</w:t>
      </w:r>
    </w:p>
    <w:p w14:paraId="5F4731F4" w14:textId="77777777" w:rsidR="004A3A28" w:rsidRPr="0063790B" w:rsidRDefault="004A3A28" w:rsidP="00E55A3F">
      <w:pPr>
        <w:autoSpaceDE w:val="0"/>
        <w:autoSpaceDN w:val="0"/>
        <w:adjustRightInd w:val="0"/>
        <w:spacing w:after="0" w:line="240" w:lineRule="auto"/>
        <w:jc w:val="both"/>
        <w:rPr>
          <w:rFonts w:cstheme="minorHAnsi"/>
          <w:sz w:val="28"/>
          <w:szCs w:val="28"/>
        </w:rPr>
      </w:pPr>
      <w:r w:rsidRPr="0063790B">
        <w:rPr>
          <w:rFonts w:cstheme="minorHAnsi"/>
          <w:sz w:val="28"/>
          <w:szCs w:val="28"/>
        </w:rPr>
        <w:t>Pääsääntöisesti vuosilomasta 24 arkipäivää on sijoitettava lomakaudelle 2.5.–30.9. (kesäloma). Muu osa lomasta (talviloma) on annettava viimeistään seuraavan lomakauden alkuun eli 1.5. mennessä.</w:t>
      </w:r>
    </w:p>
    <w:p w14:paraId="49543635" w14:textId="77777777" w:rsidR="00887994" w:rsidRPr="0063790B" w:rsidRDefault="00887994" w:rsidP="00E55A3F">
      <w:pPr>
        <w:autoSpaceDE w:val="0"/>
        <w:autoSpaceDN w:val="0"/>
        <w:adjustRightInd w:val="0"/>
        <w:spacing w:after="0" w:line="240" w:lineRule="auto"/>
        <w:jc w:val="both"/>
        <w:rPr>
          <w:rFonts w:cstheme="minorHAnsi"/>
          <w:sz w:val="28"/>
          <w:szCs w:val="28"/>
        </w:rPr>
      </w:pPr>
    </w:p>
    <w:p w14:paraId="3EB05D8E" w14:textId="77777777" w:rsidR="00887994" w:rsidRPr="0063790B" w:rsidRDefault="00887994" w:rsidP="00E55A3F">
      <w:pPr>
        <w:autoSpaceDE w:val="0"/>
        <w:autoSpaceDN w:val="0"/>
        <w:adjustRightInd w:val="0"/>
        <w:spacing w:after="0" w:line="240" w:lineRule="auto"/>
        <w:jc w:val="both"/>
        <w:rPr>
          <w:rFonts w:cstheme="minorHAnsi"/>
          <w:sz w:val="28"/>
          <w:szCs w:val="28"/>
        </w:rPr>
      </w:pPr>
      <w:r w:rsidRPr="0063790B">
        <w:rPr>
          <w:rFonts w:cstheme="minorHAnsi"/>
          <w:sz w:val="28"/>
          <w:szCs w:val="28"/>
        </w:rPr>
        <w:t>Vuosilomaa pidettäessä sitä kuluttavat vain arkipäivät. Vuosilomalain mukaan arkipäiviä ovat kaikki muut päivät paitsi sunnuntait, kirkolliset juhlapäivät, itsenäisyyspäivä, jouluaatto, juhannusaatto, pääsiäislauantai ja vapunpäivä. Lauantai katsotaan arkipäiväksi, joten se kuluttaa lomaa. Jos työntekijä pitää lomaa kokonaisen viikon maanantaista sunnuntaihin, lomaa kuluu kuusi päivää eli päivät ma-la kuluttavat lomaa riippumatta siitä, tekeekö työntekijä koskaan töitä lauantaina.</w:t>
      </w:r>
    </w:p>
    <w:p w14:paraId="0F01E34F" w14:textId="77777777" w:rsidR="006B6F47" w:rsidRPr="0063790B" w:rsidRDefault="006B6F47" w:rsidP="00E55A3F">
      <w:pPr>
        <w:autoSpaceDE w:val="0"/>
        <w:autoSpaceDN w:val="0"/>
        <w:adjustRightInd w:val="0"/>
        <w:spacing w:after="0" w:line="240" w:lineRule="auto"/>
        <w:jc w:val="both"/>
        <w:rPr>
          <w:rFonts w:cstheme="minorHAnsi"/>
          <w:sz w:val="28"/>
          <w:szCs w:val="28"/>
        </w:rPr>
      </w:pPr>
    </w:p>
    <w:p w14:paraId="567A158E" w14:textId="77777777" w:rsidR="006B6F47" w:rsidRDefault="006B6F47" w:rsidP="00E55A3F">
      <w:pPr>
        <w:autoSpaceDE w:val="0"/>
        <w:autoSpaceDN w:val="0"/>
        <w:adjustRightInd w:val="0"/>
        <w:spacing w:after="0" w:line="240" w:lineRule="auto"/>
        <w:jc w:val="both"/>
        <w:rPr>
          <w:rFonts w:cstheme="minorHAnsi"/>
          <w:sz w:val="28"/>
          <w:szCs w:val="28"/>
        </w:rPr>
      </w:pPr>
      <w:r w:rsidRPr="0063790B">
        <w:rPr>
          <w:rFonts w:cstheme="minorHAnsi"/>
          <w:sz w:val="28"/>
          <w:szCs w:val="28"/>
        </w:rPr>
        <w:t>Jos työntekijä on lomansa alkaessa sairauden tai synnytyksen vuoksi työkyvytön</w:t>
      </w:r>
      <w:r w:rsidR="000F340E" w:rsidRPr="0063790B">
        <w:rPr>
          <w:rFonts w:cstheme="minorHAnsi"/>
          <w:sz w:val="28"/>
          <w:szCs w:val="28"/>
        </w:rPr>
        <w:t xml:space="preserve"> ja hän on ilmoittanut siitä työnantajalle, loma on työntekijän pyynnöstä siirrettävä myöhempään ajankohtaan. Edellytyksenä on, että työntekijä ilmoittaa työkyvyttömyydestä ja pyytää siirtoa. Työkyvyttömyys on osoitettava luotettavalla selvityksellä, yleensä lääkärintodistuksella.</w:t>
      </w:r>
      <w:r w:rsidR="00631532">
        <w:rPr>
          <w:rFonts w:cstheme="minorHAnsi"/>
          <w:sz w:val="28"/>
          <w:szCs w:val="28"/>
        </w:rPr>
        <w:t xml:space="preserve"> Vuosilomaa kertyy palkallisen sairausloman aikana.</w:t>
      </w:r>
    </w:p>
    <w:p w14:paraId="2499C9D8" w14:textId="77777777" w:rsidR="00A065C8" w:rsidRDefault="00A065C8" w:rsidP="00E55A3F">
      <w:pPr>
        <w:autoSpaceDE w:val="0"/>
        <w:autoSpaceDN w:val="0"/>
        <w:adjustRightInd w:val="0"/>
        <w:spacing w:after="0" w:line="240" w:lineRule="auto"/>
        <w:jc w:val="both"/>
        <w:rPr>
          <w:rFonts w:cstheme="minorHAnsi"/>
          <w:sz w:val="28"/>
          <w:szCs w:val="28"/>
        </w:rPr>
      </w:pPr>
    </w:p>
    <w:p w14:paraId="3AE13478" w14:textId="77777777" w:rsidR="00A065C8" w:rsidRDefault="00A065C8" w:rsidP="00E55A3F">
      <w:pPr>
        <w:autoSpaceDE w:val="0"/>
        <w:autoSpaceDN w:val="0"/>
        <w:adjustRightInd w:val="0"/>
        <w:spacing w:after="0" w:line="240" w:lineRule="auto"/>
        <w:jc w:val="both"/>
        <w:rPr>
          <w:rFonts w:cstheme="minorHAnsi"/>
          <w:sz w:val="28"/>
          <w:szCs w:val="28"/>
        </w:rPr>
      </w:pPr>
      <w:r>
        <w:rPr>
          <w:rFonts w:cstheme="minorHAnsi"/>
          <w:sz w:val="28"/>
          <w:szCs w:val="28"/>
        </w:rPr>
        <w:t>Lähtökohtaisesti vuosiloma annetaan, jos sitä kertyy. Työnantaja ei voi korvata vuosilomavapaita rahalla. Lomia ei korvata lomakorvauksella, vaan lomat on pidettävä. Kertyneet vuosilomapä</w:t>
      </w:r>
      <w:r w:rsidR="006D4FB5">
        <w:rPr>
          <w:rFonts w:cstheme="minorHAnsi"/>
          <w:sz w:val="28"/>
          <w:szCs w:val="28"/>
        </w:rPr>
        <w:t>ivät maksetaan rahana</w:t>
      </w:r>
      <w:r>
        <w:rPr>
          <w:rFonts w:cstheme="minorHAnsi"/>
          <w:sz w:val="28"/>
          <w:szCs w:val="28"/>
        </w:rPr>
        <w:t xml:space="preserve"> silloin, jos palve</w:t>
      </w:r>
      <w:r w:rsidR="00297C2F">
        <w:rPr>
          <w:rFonts w:cstheme="minorHAnsi"/>
          <w:sz w:val="28"/>
          <w:szCs w:val="28"/>
        </w:rPr>
        <w:t>lussuhde päättyy tai lomaa</w:t>
      </w:r>
      <w:r>
        <w:rPr>
          <w:rFonts w:cstheme="minorHAnsi"/>
          <w:sz w:val="28"/>
          <w:szCs w:val="28"/>
        </w:rPr>
        <w:t xml:space="preserve"> ei ole</w:t>
      </w:r>
      <w:r w:rsidR="00297C2F">
        <w:rPr>
          <w:rFonts w:cstheme="minorHAnsi"/>
          <w:sz w:val="28"/>
          <w:szCs w:val="28"/>
        </w:rPr>
        <w:t xml:space="preserve"> voitu antaa</w:t>
      </w:r>
      <w:r>
        <w:rPr>
          <w:rFonts w:cstheme="minorHAnsi"/>
          <w:sz w:val="28"/>
          <w:szCs w:val="28"/>
        </w:rPr>
        <w:t xml:space="preserve"> tiettyyn aikaan mennessä</w:t>
      </w:r>
      <w:r w:rsidR="00297C2F">
        <w:rPr>
          <w:rFonts w:cstheme="minorHAnsi"/>
          <w:sz w:val="28"/>
          <w:szCs w:val="28"/>
        </w:rPr>
        <w:t xml:space="preserve"> </w:t>
      </w:r>
      <w:r>
        <w:rPr>
          <w:rFonts w:cstheme="minorHAnsi"/>
          <w:sz w:val="28"/>
          <w:szCs w:val="28"/>
        </w:rPr>
        <w:t>työntekijälle</w:t>
      </w:r>
      <w:r w:rsidR="00631532">
        <w:rPr>
          <w:rFonts w:cstheme="minorHAnsi"/>
          <w:sz w:val="28"/>
          <w:szCs w:val="28"/>
        </w:rPr>
        <w:t xml:space="preserve"> </w:t>
      </w:r>
      <w:r>
        <w:rPr>
          <w:rFonts w:cstheme="minorHAnsi"/>
          <w:sz w:val="28"/>
          <w:szCs w:val="28"/>
        </w:rPr>
        <w:t>tämän poissaolon vuoksi, esim. työntekijä on ollut pitkällä sairauslomalla.</w:t>
      </w:r>
      <w:r w:rsidR="006D4FB5">
        <w:rPr>
          <w:rFonts w:cstheme="minorHAnsi"/>
          <w:sz w:val="28"/>
          <w:szCs w:val="28"/>
        </w:rPr>
        <w:t xml:space="preserve">  Jos avustaja ei halua pitää vuosilomapäiviä, niin avustajan toivomuksesta yllä olevasta voidaan poiketa yksittäistapauksissa.</w:t>
      </w:r>
    </w:p>
    <w:p w14:paraId="6CA6A0A1" w14:textId="77777777" w:rsidR="00094A19" w:rsidRDefault="00094A19" w:rsidP="00E55A3F">
      <w:pPr>
        <w:autoSpaceDE w:val="0"/>
        <w:autoSpaceDN w:val="0"/>
        <w:adjustRightInd w:val="0"/>
        <w:spacing w:after="0" w:line="240" w:lineRule="auto"/>
        <w:jc w:val="both"/>
        <w:rPr>
          <w:rFonts w:cstheme="minorHAnsi"/>
          <w:sz w:val="28"/>
          <w:szCs w:val="28"/>
        </w:rPr>
      </w:pPr>
    </w:p>
    <w:p w14:paraId="56CCF56D" w14:textId="0B3CC539" w:rsidR="00731C43" w:rsidRDefault="00094A19" w:rsidP="00731C43">
      <w:pPr>
        <w:autoSpaceDE w:val="0"/>
        <w:autoSpaceDN w:val="0"/>
        <w:adjustRightInd w:val="0"/>
        <w:spacing w:after="0" w:line="240" w:lineRule="auto"/>
        <w:jc w:val="both"/>
        <w:rPr>
          <w:rFonts w:cstheme="minorHAnsi"/>
          <w:sz w:val="28"/>
          <w:szCs w:val="28"/>
        </w:rPr>
      </w:pPr>
      <w:r>
        <w:rPr>
          <w:rFonts w:cstheme="minorHAnsi"/>
          <w:sz w:val="28"/>
          <w:szCs w:val="28"/>
        </w:rPr>
        <w:t>Avustajille, joille kertyy vapaapäiviä lomaoikeuden sijaan</w:t>
      </w:r>
      <w:r w:rsidR="00631532">
        <w:rPr>
          <w:rFonts w:cstheme="minorHAnsi"/>
          <w:sz w:val="28"/>
          <w:szCs w:val="28"/>
        </w:rPr>
        <w:t>,</w:t>
      </w:r>
      <w:r>
        <w:rPr>
          <w:rFonts w:cstheme="minorHAnsi"/>
          <w:sz w:val="28"/>
          <w:szCs w:val="28"/>
        </w:rPr>
        <w:t xml:space="preserve"> lomakorvaus maksetaan vuosittain kerralla viimeistään lomakauden päättyessä 30.9.</w:t>
      </w:r>
    </w:p>
    <w:p w14:paraId="3566DA46" w14:textId="45D07C9B" w:rsidR="00F75C6A" w:rsidRDefault="00F75C6A" w:rsidP="00731C43">
      <w:pPr>
        <w:autoSpaceDE w:val="0"/>
        <w:autoSpaceDN w:val="0"/>
        <w:adjustRightInd w:val="0"/>
        <w:spacing w:after="0" w:line="240" w:lineRule="auto"/>
        <w:jc w:val="both"/>
        <w:rPr>
          <w:rFonts w:cstheme="minorHAnsi"/>
          <w:sz w:val="28"/>
          <w:szCs w:val="28"/>
        </w:rPr>
      </w:pPr>
    </w:p>
    <w:p w14:paraId="50FBDFAE" w14:textId="77777777" w:rsidR="00F75C6A" w:rsidRDefault="00F75C6A" w:rsidP="00731C43">
      <w:pPr>
        <w:autoSpaceDE w:val="0"/>
        <w:autoSpaceDN w:val="0"/>
        <w:adjustRightInd w:val="0"/>
        <w:spacing w:after="0" w:line="240" w:lineRule="auto"/>
        <w:jc w:val="both"/>
        <w:rPr>
          <w:rFonts w:cstheme="minorHAnsi"/>
          <w:sz w:val="28"/>
          <w:szCs w:val="28"/>
        </w:rPr>
      </w:pPr>
    </w:p>
    <w:p w14:paraId="12BD4E13" w14:textId="679BC08A" w:rsidR="00CE0B9E" w:rsidRPr="0063790B" w:rsidRDefault="0054284D" w:rsidP="00731C43">
      <w:pPr>
        <w:autoSpaceDE w:val="0"/>
        <w:autoSpaceDN w:val="0"/>
        <w:adjustRightInd w:val="0"/>
        <w:spacing w:after="0" w:line="240" w:lineRule="auto"/>
        <w:jc w:val="both"/>
        <w:rPr>
          <w:rFonts w:cstheme="minorHAnsi"/>
          <w:sz w:val="28"/>
          <w:szCs w:val="28"/>
        </w:rPr>
      </w:pPr>
      <w:r>
        <w:rPr>
          <w:rFonts w:cstheme="minorHAnsi"/>
          <w:b/>
          <w:sz w:val="28"/>
          <w:szCs w:val="28"/>
        </w:rPr>
        <w:t>11.</w:t>
      </w:r>
      <w:r w:rsidR="009F42D5">
        <w:rPr>
          <w:rFonts w:cstheme="minorHAnsi"/>
          <w:b/>
          <w:sz w:val="28"/>
          <w:szCs w:val="28"/>
        </w:rPr>
        <w:t xml:space="preserve"> Syntymäpäivät ja hautajaiset</w:t>
      </w:r>
    </w:p>
    <w:p w14:paraId="0368F304" w14:textId="77777777" w:rsidR="00CE0B9E" w:rsidRPr="0063790B" w:rsidRDefault="00CE0B9E" w:rsidP="00CE0B9E">
      <w:pPr>
        <w:pStyle w:val="Default"/>
        <w:jc w:val="both"/>
        <w:rPr>
          <w:rFonts w:asciiTheme="minorHAnsi" w:hAnsiTheme="minorHAnsi" w:cstheme="minorHAnsi"/>
          <w:sz w:val="28"/>
          <w:szCs w:val="28"/>
        </w:rPr>
      </w:pPr>
    </w:p>
    <w:p w14:paraId="419733ED" w14:textId="7353485B" w:rsidR="00B03C76" w:rsidRDefault="009F42D5" w:rsidP="00E55A3F">
      <w:pPr>
        <w:autoSpaceDE w:val="0"/>
        <w:autoSpaceDN w:val="0"/>
        <w:adjustRightInd w:val="0"/>
        <w:spacing w:after="0" w:line="240" w:lineRule="auto"/>
        <w:jc w:val="both"/>
        <w:rPr>
          <w:rFonts w:cstheme="minorHAnsi"/>
          <w:sz w:val="28"/>
          <w:szCs w:val="28"/>
        </w:rPr>
      </w:pPr>
      <w:r>
        <w:rPr>
          <w:rFonts w:cstheme="minorHAnsi"/>
          <w:sz w:val="28"/>
          <w:szCs w:val="28"/>
        </w:rPr>
        <w:t>Työpäiväksi sattuvat ja työnantajalle etukäteen ilmoitetut</w:t>
      </w:r>
      <w:r w:rsidR="00D339A4">
        <w:rPr>
          <w:rFonts w:cstheme="minorHAnsi"/>
          <w:sz w:val="28"/>
          <w:szCs w:val="28"/>
        </w:rPr>
        <w:t xml:space="preserve"> työntekijän oma 50- ja 60-vuotispäivä sekä perheenjäsenen tai lähiomaisen hautajaispäivä (siunauspäivä) ovat palkallisia vapaapäiviä.</w:t>
      </w:r>
    </w:p>
    <w:p w14:paraId="5D0BCDF5" w14:textId="28E9166F" w:rsidR="00D339A4" w:rsidRDefault="00D339A4" w:rsidP="00E55A3F">
      <w:pPr>
        <w:autoSpaceDE w:val="0"/>
        <w:autoSpaceDN w:val="0"/>
        <w:adjustRightInd w:val="0"/>
        <w:spacing w:after="0" w:line="240" w:lineRule="auto"/>
        <w:jc w:val="both"/>
        <w:rPr>
          <w:rFonts w:cstheme="minorHAnsi"/>
          <w:sz w:val="28"/>
          <w:szCs w:val="28"/>
        </w:rPr>
      </w:pPr>
    </w:p>
    <w:p w14:paraId="110E5F6B" w14:textId="7B76ABA9" w:rsidR="00D339A4" w:rsidRDefault="00D339A4" w:rsidP="00E55A3F">
      <w:pPr>
        <w:autoSpaceDE w:val="0"/>
        <w:autoSpaceDN w:val="0"/>
        <w:adjustRightInd w:val="0"/>
        <w:spacing w:after="0" w:line="240" w:lineRule="auto"/>
        <w:jc w:val="both"/>
        <w:rPr>
          <w:rFonts w:cstheme="minorHAnsi"/>
          <w:sz w:val="28"/>
          <w:szCs w:val="28"/>
        </w:rPr>
      </w:pPr>
      <w:r>
        <w:rPr>
          <w:rFonts w:cstheme="minorHAnsi"/>
          <w:sz w:val="28"/>
          <w:szCs w:val="28"/>
        </w:rPr>
        <w:t>Perheenjäsenellä tarkoitetaan työntekijän kanssa samassa taloudessa elävää avio- ja avopuolisoa ja näiden samassa taloudessa eläviä omia tai puolison lapsia. Lapseksi katsotaan myös otto- ja kasvattilapsi. Lähiomaisella tarkoitetaan työntekijän perheenjäseniä sekä vanhempia, isovanhempia, lapsia, lapsenlapsia, veljiä, sisaria ja avio- tai avopuolison vanhempia.</w:t>
      </w:r>
    </w:p>
    <w:p w14:paraId="12A46BA2" w14:textId="48C1D56E" w:rsidR="00D339A4" w:rsidRDefault="00D339A4" w:rsidP="00E55A3F">
      <w:pPr>
        <w:autoSpaceDE w:val="0"/>
        <w:autoSpaceDN w:val="0"/>
        <w:adjustRightInd w:val="0"/>
        <w:spacing w:after="0" w:line="240" w:lineRule="auto"/>
        <w:jc w:val="both"/>
        <w:rPr>
          <w:rFonts w:cstheme="minorHAnsi"/>
          <w:sz w:val="28"/>
          <w:szCs w:val="28"/>
        </w:rPr>
      </w:pPr>
    </w:p>
    <w:p w14:paraId="4F25C3E9" w14:textId="4B9010CD" w:rsidR="00D339A4" w:rsidRDefault="006B7CC8" w:rsidP="00E55A3F">
      <w:pPr>
        <w:autoSpaceDE w:val="0"/>
        <w:autoSpaceDN w:val="0"/>
        <w:adjustRightInd w:val="0"/>
        <w:spacing w:after="0" w:line="240" w:lineRule="auto"/>
        <w:jc w:val="both"/>
        <w:rPr>
          <w:rFonts w:cstheme="minorHAnsi"/>
          <w:sz w:val="28"/>
          <w:szCs w:val="28"/>
        </w:rPr>
      </w:pPr>
      <w:r>
        <w:rPr>
          <w:rFonts w:cstheme="minorHAnsi"/>
          <w:sz w:val="28"/>
          <w:szCs w:val="28"/>
        </w:rPr>
        <w:lastRenderedPageBreak/>
        <w:t>T</w:t>
      </w:r>
      <w:r w:rsidR="00D339A4">
        <w:rPr>
          <w:rFonts w:cstheme="minorHAnsi"/>
          <w:sz w:val="28"/>
          <w:szCs w:val="28"/>
        </w:rPr>
        <w:t>yöntekijän tulee ilmoittaa vapaan tarpeesta työnantajalle ilman aiheetonta viivytystä. Poissaolon enimmäispituus on yksi päivä. Poissaolon ajalta ei makseta työaikakorvauksia. Vapaapäiväksi sattuvat tai vuosiloma-aikaan ajoittuvat edellä mainitut päivät eivät oikeuta saamaan vastaavaa vapaapäivää muuna ajankohtana. Työnantajalla on oikeus pyytää selvitys poissaolon perusteesta.</w:t>
      </w:r>
    </w:p>
    <w:p w14:paraId="1EDB8574" w14:textId="669B78D2" w:rsidR="00D339A4" w:rsidRDefault="00D339A4" w:rsidP="00E55A3F">
      <w:pPr>
        <w:autoSpaceDE w:val="0"/>
        <w:autoSpaceDN w:val="0"/>
        <w:adjustRightInd w:val="0"/>
        <w:spacing w:after="0" w:line="240" w:lineRule="auto"/>
        <w:jc w:val="both"/>
        <w:rPr>
          <w:rFonts w:cstheme="minorHAnsi"/>
          <w:sz w:val="28"/>
          <w:szCs w:val="28"/>
        </w:rPr>
      </w:pPr>
    </w:p>
    <w:p w14:paraId="78462542" w14:textId="77777777" w:rsidR="00890F2B" w:rsidRDefault="00890F2B" w:rsidP="00E55A3F">
      <w:pPr>
        <w:autoSpaceDE w:val="0"/>
        <w:autoSpaceDN w:val="0"/>
        <w:adjustRightInd w:val="0"/>
        <w:spacing w:after="0" w:line="240" w:lineRule="auto"/>
        <w:jc w:val="both"/>
        <w:rPr>
          <w:rFonts w:cstheme="minorHAnsi"/>
          <w:b/>
          <w:sz w:val="28"/>
          <w:szCs w:val="28"/>
        </w:rPr>
      </w:pPr>
    </w:p>
    <w:p w14:paraId="60AFE649" w14:textId="13A33C1F" w:rsidR="009528C3" w:rsidRPr="0063790B" w:rsidRDefault="0054284D" w:rsidP="00E55A3F">
      <w:pPr>
        <w:autoSpaceDE w:val="0"/>
        <w:autoSpaceDN w:val="0"/>
        <w:adjustRightInd w:val="0"/>
        <w:spacing w:after="0" w:line="240" w:lineRule="auto"/>
        <w:jc w:val="both"/>
        <w:rPr>
          <w:rFonts w:cstheme="minorHAnsi"/>
          <w:b/>
          <w:sz w:val="28"/>
          <w:szCs w:val="28"/>
        </w:rPr>
      </w:pPr>
      <w:r>
        <w:rPr>
          <w:rFonts w:cstheme="minorHAnsi"/>
          <w:b/>
          <w:sz w:val="28"/>
          <w:szCs w:val="28"/>
        </w:rPr>
        <w:t>12.</w:t>
      </w:r>
      <w:r w:rsidR="009528C3" w:rsidRPr="0063790B">
        <w:rPr>
          <w:rFonts w:cstheme="minorHAnsi"/>
          <w:b/>
          <w:sz w:val="28"/>
          <w:szCs w:val="28"/>
        </w:rPr>
        <w:t>Työnteon yllättävä keskeytyminen</w:t>
      </w:r>
    </w:p>
    <w:p w14:paraId="57225A88" w14:textId="77777777" w:rsidR="004A3A28" w:rsidRPr="0063790B" w:rsidRDefault="004A3A28" w:rsidP="00E55A3F">
      <w:pPr>
        <w:autoSpaceDE w:val="0"/>
        <w:autoSpaceDN w:val="0"/>
        <w:adjustRightInd w:val="0"/>
        <w:spacing w:after="0" w:line="240" w:lineRule="auto"/>
        <w:jc w:val="both"/>
        <w:rPr>
          <w:rFonts w:cstheme="minorHAnsi"/>
          <w:sz w:val="28"/>
          <w:szCs w:val="28"/>
        </w:rPr>
      </w:pPr>
    </w:p>
    <w:p w14:paraId="5BF7EF58" w14:textId="089D8D81" w:rsidR="00007757" w:rsidRDefault="00776226"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Henkilökohtaista avustamista ei toteuteta työnantajan ollessa laitoshoidossa. Mikäli työnantaja joutuu yllättäen sairaala- tai laitoshoitoon omasta terveydentilastaan tai muusta syystä johtuen ja avustajan työ tämän vuoksi keskeytyy, maksetaan avustajalle palkkaa seuraavalta 14 vuorokaudelta työvuorosuunnitelman tuntien mukaisesti. Tällöin työvuorosuunnitelman mukaiset työajat täytetään työtuntilistaan ko. keskeytyksen</w:t>
      </w:r>
      <w:r w:rsidR="00E56F50" w:rsidRPr="0063790B">
        <w:rPr>
          <w:rFonts w:cstheme="minorHAnsi"/>
          <w:color w:val="000000"/>
          <w:sz w:val="28"/>
          <w:szCs w:val="28"/>
        </w:rPr>
        <w:t xml:space="preserve"> ajalta ja </w:t>
      </w:r>
      <w:r w:rsidR="00531500">
        <w:rPr>
          <w:rFonts w:cstheme="minorHAnsi"/>
          <w:color w:val="000000"/>
          <w:sz w:val="28"/>
          <w:szCs w:val="28"/>
        </w:rPr>
        <w:t>Oimasta valitaan tuntien perusteluksi ”</w:t>
      </w:r>
      <w:r w:rsidR="008576BE">
        <w:rPr>
          <w:rFonts w:cstheme="minorHAnsi"/>
          <w:color w:val="000000"/>
          <w:sz w:val="28"/>
          <w:szCs w:val="28"/>
        </w:rPr>
        <w:t>T</w:t>
      </w:r>
      <w:r w:rsidR="00531500">
        <w:rPr>
          <w:rFonts w:cstheme="minorHAnsi"/>
          <w:color w:val="000000"/>
          <w:sz w:val="28"/>
          <w:szCs w:val="28"/>
        </w:rPr>
        <w:t xml:space="preserve">yö </w:t>
      </w:r>
      <w:r w:rsidR="008576BE">
        <w:rPr>
          <w:rFonts w:cstheme="minorHAnsi"/>
          <w:color w:val="000000"/>
          <w:sz w:val="28"/>
          <w:szCs w:val="28"/>
        </w:rPr>
        <w:t>keskeytynyt</w:t>
      </w:r>
      <w:r w:rsidR="00531500">
        <w:rPr>
          <w:rFonts w:cstheme="minorHAnsi"/>
          <w:color w:val="000000"/>
          <w:sz w:val="28"/>
          <w:szCs w:val="28"/>
        </w:rPr>
        <w:t>”.</w:t>
      </w:r>
    </w:p>
    <w:p w14:paraId="77F5D560" w14:textId="2D07BE89" w:rsidR="008576BE" w:rsidRDefault="008576BE" w:rsidP="00E55A3F">
      <w:pPr>
        <w:autoSpaceDE w:val="0"/>
        <w:autoSpaceDN w:val="0"/>
        <w:adjustRightInd w:val="0"/>
        <w:spacing w:after="0" w:line="240" w:lineRule="auto"/>
        <w:jc w:val="both"/>
        <w:rPr>
          <w:rFonts w:cstheme="minorHAnsi"/>
          <w:color w:val="000000"/>
          <w:sz w:val="28"/>
          <w:szCs w:val="28"/>
        </w:rPr>
      </w:pPr>
    </w:p>
    <w:p w14:paraId="3B44888A" w14:textId="0D6DE83D" w:rsidR="008576BE" w:rsidRPr="00811C14" w:rsidRDefault="008576BE" w:rsidP="008576BE">
      <w:pPr>
        <w:autoSpaceDE w:val="0"/>
        <w:autoSpaceDN w:val="0"/>
        <w:adjustRightInd w:val="0"/>
        <w:spacing w:after="0" w:line="240" w:lineRule="auto"/>
        <w:jc w:val="both"/>
        <w:rPr>
          <w:rFonts w:cstheme="minorHAnsi"/>
          <w:color w:val="000000"/>
          <w:sz w:val="28"/>
          <w:szCs w:val="28"/>
        </w:rPr>
      </w:pPr>
      <w:r w:rsidRPr="00811C14">
        <w:rPr>
          <w:rFonts w:cstheme="minorHAnsi"/>
          <w:b/>
          <w:bCs/>
          <w:color w:val="000000"/>
          <w:sz w:val="28"/>
          <w:szCs w:val="28"/>
        </w:rPr>
        <w:t xml:space="preserve">Jos työnteon keskeytymisen arvellaan kestävän yli 14 vuorokautta, niin tällöin työnantajan on annettava työtekijälle </w:t>
      </w:r>
      <w:r w:rsidR="00A14615">
        <w:rPr>
          <w:rFonts w:cstheme="minorHAnsi"/>
          <w:b/>
          <w:bCs/>
          <w:color w:val="000000"/>
          <w:sz w:val="28"/>
          <w:szCs w:val="28"/>
        </w:rPr>
        <w:t>työsopimuslain mukainen</w:t>
      </w:r>
      <w:r w:rsidR="008D5736">
        <w:rPr>
          <w:rFonts w:cstheme="minorHAnsi"/>
          <w:b/>
          <w:bCs/>
          <w:color w:val="000000"/>
          <w:sz w:val="28"/>
          <w:szCs w:val="28"/>
        </w:rPr>
        <w:t xml:space="preserve"> </w:t>
      </w:r>
      <w:r>
        <w:rPr>
          <w:rFonts w:cstheme="minorHAnsi"/>
          <w:b/>
          <w:bCs/>
          <w:color w:val="000000"/>
          <w:sz w:val="28"/>
          <w:szCs w:val="28"/>
        </w:rPr>
        <w:t>kirjallinen</w:t>
      </w:r>
      <w:r w:rsidR="008D5736">
        <w:rPr>
          <w:rFonts w:cstheme="minorHAnsi"/>
          <w:b/>
          <w:bCs/>
          <w:color w:val="000000"/>
          <w:sz w:val="28"/>
          <w:szCs w:val="28"/>
        </w:rPr>
        <w:t>/suullinen</w:t>
      </w:r>
      <w:r>
        <w:rPr>
          <w:rFonts w:cstheme="minorHAnsi"/>
          <w:b/>
          <w:bCs/>
          <w:color w:val="000000"/>
          <w:sz w:val="28"/>
          <w:szCs w:val="28"/>
        </w:rPr>
        <w:t xml:space="preserve"> </w:t>
      </w:r>
      <w:r w:rsidRPr="00811C14">
        <w:rPr>
          <w:rFonts w:cstheme="minorHAnsi"/>
          <w:b/>
          <w:bCs/>
          <w:color w:val="000000"/>
          <w:sz w:val="28"/>
          <w:szCs w:val="28"/>
        </w:rPr>
        <w:t>lomautusilmoitus henkilökohtaisesti vähintään 14 kalenteripäivää ennen lomautuksen alkamista.</w:t>
      </w:r>
      <w:r>
        <w:rPr>
          <w:rFonts w:cstheme="minorHAnsi"/>
          <w:b/>
          <w:bCs/>
          <w:color w:val="000000"/>
          <w:sz w:val="28"/>
          <w:szCs w:val="28"/>
        </w:rPr>
        <w:t xml:space="preserve"> </w:t>
      </w:r>
    </w:p>
    <w:p w14:paraId="235FD660" w14:textId="2EAFE80F" w:rsidR="008576BE" w:rsidRDefault="008576BE" w:rsidP="00E55A3F">
      <w:pPr>
        <w:autoSpaceDE w:val="0"/>
        <w:autoSpaceDN w:val="0"/>
        <w:adjustRightInd w:val="0"/>
        <w:spacing w:after="0" w:line="240" w:lineRule="auto"/>
        <w:jc w:val="both"/>
        <w:rPr>
          <w:rFonts w:cstheme="minorHAnsi"/>
          <w:color w:val="000000"/>
          <w:sz w:val="28"/>
          <w:szCs w:val="28"/>
        </w:rPr>
      </w:pPr>
    </w:p>
    <w:p w14:paraId="2D66505B" w14:textId="41EC1AE8" w:rsidR="008576BE" w:rsidRDefault="008576BE" w:rsidP="00E55A3F">
      <w:pPr>
        <w:autoSpaceDE w:val="0"/>
        <w:autoSpaceDN w:val="0"/>
        <w:adjustRightInd w:val="0"/>
        <w:spacing w:after="0" w:line="240" w:lineRule="auto"/>
        <w:jc w:val="both"/>
        <w:rPr>
          <w:rFonts w:cstheme="minorHAnsi"/>
          <w:color w:val="000000"/>
          <w:sz w:val="28"/>
          <w:szCs w:val="28"/>
        </w:rPr>
      </w:pPr>
      <w:r>
        <w:rPr>
          <w:rFonts w:cstheme="minorHAnsi"/>
          <w:b/>
          <w:bCs/>
          <w:color w:val="000000"/>
          <w:sz w:val="28"/>
          <w:szCs w:val="28"/>
        </w:rPr>
        <w:t>Työnantajan on peruttava työsuunnitelmaan kirjatut työtunnit 14 vuorokautta ennen suunniteltua työpäivää. Mikäli hän ei näin tee, työntekijällä on oikeus palkkaan näiltä liian myöhään perutuilta työtunneilta.</w:t>
      </w:r>
      <w:r>
        <w:rPr>
          <w:rFonts w:cstheme="minorHAnsi"/>
          <w:color w:val="000000"/>
          <w:sz w:val="28"/>
          <w:szCs w:val="28"/>
        </w:rPr>
        <w:t xml:space="preserve"> </w:t>
      </w:r>
    </w:p>
    <w:p w14:paraId="19D11E36" w14:textId="0680AEA0" w:rsidR="008D5736" w:rsidRDefault="008D5736" w:rsidP="00E55A3F">
      <w:pPr>
        <w:autoSpaceDE w:val="0"/>
        <w:autoSpaceDN w:val="0"/>
        <w:adjustRightInd w:val="0"/>
        <w:spacing w:after="0" w:line="240" w:lineRule="auto"/>
        <w:jc w:val="both"/>
        <w:rPr>
          <w:rFonts w:cstheme="minorHAnsi"/>
          <w:color w:val="000000"/>
          <w:sz w:val="28"/>
          <w:szCs w:val="28"/>
        </w:rPr>
      </w:pPr>
    </w:p>
    <w:p w14:paraId="11B7DBA9" w14:textId="471EA471" w:rsidR="008D5736" w:rsidRDefault="008D5736" w:rsidP="00E55A3F">
      <w:pPr>
        <w:autoSpaceDE w:val="0"/>
        <w:autoSpaceDN w:val="0"/>
        <w:adjustRightInd w:val="0"/>
        <w:spacing w:after="0" w:line="240" w:lineRule="auto"/>
        <w:jc w:val="both"/>
        <w:rPr>
          <w:rFonts w:cstheme="minorHAnsi"/>
          <w:color w:val="000000"/>
          <w:sz w:val="28"/>
          <w:szCs w:val="28"/>
        </w:rPr>
      </w:pPr>
      <w:r>
        <w:rPr>
          <w:rFonts w:cstheme="minorHAnsi"/>
          <w:b/>
          <w:bCs/>
          <w:color w:val="000000"/>
          <w:sz w:val="28"/>
          <w:szCs w:val="28"/>
        </w:rPr>
        <w:t>HETA:n työehtosopimukseen 9.5.2022 – 30.4.2023</w:t>
      </w:r>
      <w:r>
        <w:rPr>
          <w:rFonts w:cstheme="minorHAnsi"/>
          <w:color w:val="000000"/>
          <w:sz w:val="28"/>
          <w:szCs w:val="28"/>
        </w:rPr>
        <w:t xml:space="preserve"> tuli uutena kohta 5.2 Lomautusmenettely työnantajan äkillisen sairaalaan joutumisen tai äkillisestä syystä alkaneen kuntoutusjakson tilanteissa</w:t>
      </w:r>
      <w:r w:rsidR="00F75D00">
        <w:rPr>
          <w:rFonts w:cstheme="minorHAnsi"/>
          <w:color w:val="000000"/>
          <w:sz w:val="28"/>
          <w:szCs w:val="28"/>
        </w:rPr>
        <w:t xml:space="preserve">: Mikäli työnantajalla on äkillisen sairaalaan joutumisen tai äkillisestä syystä alkaneen kuntoutusjakson vuoksi peruste lomauttaa työntekijä, eikä hän tästä syystä ole voinut antaa lomautusilmoitusta työsopimuslain mukaisessa ajassa, </w:t>
      </w:r>
      <w:r w:rsidR="00F75D00" w:rsidRPr="00D9176E">
        <w:rPr>
          <w:rFonts w:cstheme="minorHAnsi"/>
          <w:b/>
          <w:bCs/>
          <w:color w:val="000000"/>
          <w:sz w:val="28"/>
          <w:szCs w:val="28"/>
        </w:rPr>
        <w:t>lomautusilmoitus voidaan antaa lyhyemmällä ajalla, kuitenkin vähintään viisi päivää ennen lomautuksen alkamisesta</w:t>
      </w:r>
      <w:r w:rsidR="00F75D00">
        <w:rPr>
          <w:rFonts w:cstheme="minorHAnsi"/>
          <w:color w:val="000000"/>
          <w:sz w:val="28"/>
          <w:szCs w:val="28"/>
        </w:rPr>
        <w:t xml:space="preserve">. Työnantajalla ei ole edellä mainituissa äkillisissä tilanteissa velvollisuutta antaa ennakkoselvitystä tai varata työntekijälle tilaisuutta tulla kuulluksi, mikä kuitenkin on suositeltavaa. </w:t>
      </w:r>
    </w:p>
    <w:p w14:paraId="3E56E4B0" w14:textId="77777777" w:rsidR="007253E5" w:rsidRDefault="007253E5" w:rsidP="00E55A3F">
      <w:pPr>
        <w:autoSpaceDE w:val="0"/>
        <w:autoSpaceDN w:val="0"/>
        <w:adjustRightInd w:val="0"/>
        <w:spacing w:after="0" w:line="240" w:lineRule="auto"/>
        <w:jc w:val="both"/>
        <w:rPr>
          <w:rFonts w:cstheme="minorHAnsi"/>
          <w:b/>
          <w:bCs/>
          <w:color w:val="000000"/>
          <w:sz w:val="28"/>
          <w:szCs w:val="28"/>
        </w:rPr>
      </w:pPr>
    </w:p>
    <w:p w14:paraId="2BF6D394" w14:textId="77777777" w:rsidR="00890F2B" w:rsidRDefault="00890F2B" w:rsidP="00E55A3F">
      <w:pPr>
        <w:autoSpaceDE w:val="0"/>
        <w:autoSpaceDN w:val="0"/>
        <w:adjustRightInd w:val="0"/>
        <w:spacing w:after="0" w:line="240" w:lineRule="auto"/>
        <w:jc w:val="both"/>
        <w:rPr>
          <w:rFonts w:cstheme="minorHAnsi"/>
          <w:b/>
          <w:bCs/>
          <w:color w:val="000000"/>
          <w:sz w:val="28"/>
          <w:szCs w:val="28"/>
        </w:rPr>
      </w:pPr>
    </w:p>
    <w:p w14:paraId="108E9311" w14:textId="77777777" w:rsidR="00F75C6A" w:rsidRDefault="00F75C6A" w:rsidP="00E55A3F">
      <w:pPr>
        <w:autoSpaceDE w:val="0"/>
        <w:autoSpaceDN w:val="0"/>
        <w:adjustRightInd w:val="0"/>
        <w:spacing w:after="0" w:line="240" w:lineRule="auto"/>
        <w:jc w:val="both"/>
        <w:rPr>
          <w:rFonts w:cstheme="minorHAnsi"/>
          <w:b/>
          <w:bCs/>
          <w:color w:val="000000"/>
          <w:sz w:val="28"/>
          <w:szCs w:val="28"/>
        </w:rPr>
      </w:pPr>
    </w:p>
    <w:p w14:paraId="3F1E2DB6" w14:textId="78DEA5E1" w:rsidR="003F41F6" w:rsidRPr="003F41F6" w:rsidRDefault="00E11E07" w:rsidP="00E55A3F">
      <w:pPr>
        <w:autoSpaceDE w:val="0"/>
        <w:autoSpaceDN w:val="0"/>
        <w:adjustRightInd w:val="0"/>
        <w:spacing w:after="0" w:line="240" w:lineRule="auto"/>
        <w:jc w:val="both"/>
        <w:rPr>
          <w:rFonts w:cstheme="minorHAnsi"/>
          <w:b/>
          <w:bCs/>
          <w:color w:val="000000"/>
          <w:sz w:val="28"/>
          <w:szCs w:val="28"/>
        </w:rPr>
      </w:pPr>
      <w:r>
        <w:rPr>
          <w:rFonts w:cstheme="minorHAnsi"/>
          <w:b/>
          <w:bCs/>
          <w:color w:val="000000"/>
          <w:sz w:val="28"/>
          <w:szCs w:val="28"/>
        </w:rPr>
        <w:t>13.</w:t>
      </w:r>
      <w:r w:rsidR="003F41F6">
        <w:rPr>
          <w:rFonts w:cstheme="minorHAnsi"/>
          <w:b/>
          <w:bCs/>
          <w:color w:val="000000"/>
          <w:sz w:val="28"/>
          <w:szCs w:val="28"/>
        </w:rPr>
        <w:t>Työnantajan kuolema</w:t>
      </w:r>
    </w:p>
    <w:p w14:paraId="03CC67BA" w14:textId="77777777" w:rsidR="00776226" w:rsidRPr="0063790B" w:rsidRDefault="00776226"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 xml:space="preserve"> </w:t>
      </w:r>
    </w:p>
    <w:p w14:paraId="53B3FE6B" w14:textId="77777777" w:rsidR="00B3614D" w:rsidRPr="00811C14" w:rsidRDefault="00776226" w:rsidP="00E55A3F">
      <w:pPr>
        <w:pStyle w:val="Default"/>
        <w:jc w:val="both"/>
        <w:rPr>
          <w:rFonts w:asciiTheme="minorHAnsi" w:hAnsiTheme="minorHAnsi" w:cstheme="minorHAnsi"/>
          <w:b/>
          <w:bCs/>
          <w:sz w:val="28"/>
          <w:szCs w:val="28"/>
        </w:rPr>
      </w:pPr>
      <w:r w:rsidRPr="00811C14">
        <w:rPr>
          <w:rFonts w:asciiTheme="minorHAnsi" w:hAnsiTheme="minorHAnsi" w:cstheme="minorHAnsi"/>
          <w:b/>
          <w:bCs/>
          <w:sz w:val="28"/>
          <w:szCs w:val="28"/>
        </w:rPr>
        <w:lastRenderedPageBreak/>
        <w:t>Työnantajan</w:t>
      </w:r>
      <w:r w:rsidR="00CC5370" w:rsidRPr="00811C14">
        <w:rPr>
          <w:rFonts w:asciiTheme="minorHAnsi" w:hAnsiTheme="minorHAnsi" w:cstheme="minorHAnsi"/>
          <w:b/>
          <w:bCs/>
          <w:sz w:val="28"/>
          <w:szCs w:val="28"/>
        </w:rPr>
        <w:t xml:space="preserve"> kuolema ei päätä työsuhdetta. Työnantajan kuolinpesän on irtisanottava</w:t>
      </w:r>
      <w:r w:rsidR="00B3614D" w:rsidRPr="00811C14">
        <w:rPr>
          <w:rFonts w:asciiTheme="minorHAnsi" w:hAnsiTheme="minorHAnsi" w:cstheme="minorHAnsi"/>
          <w:b/>
          <w:bCs/>
          <w:sz w:val="28"/>
          <w:szCs w:val="28"/>
        </w:rPr>
        <w:t xml:space="preserve"> kaikkien avustajien</w:t>
      </w:r>
      <w:r w:rsidR="00CC5370" w:rsidRPr="00811C14">
        <w:rPr>
          <w:rFonts w:asciiTheme="minorHAnsi" w:hAnsiTheme="minorHAnsi" w:cstheme="minorHAnsi"/>
          <w:b/>
          <w:bCs/>
          <w:sz w:val="28"/>
          <w:szCs w:val="28"/>
        </w:rPr>
        <w:t xml:space="preserve"> työsuhde</w:t>
      </w:r>
      <w:r w:rsidR="00B3614D" w:rsidRPr="00811C14">
        <w:rPr>
          <w:rFonts w:asciiTheme="minorHAnsi" w:hAnsiTheme="minorHAnsi" w:cstheme="minorHAnsi"/>
          <w:b/>
          <w:bCs/>
          <w:sz w:val="28"/>
          <w:szCs w:val="28"/>
        </w:rPr>
        <w:t>, myös perhe- ja hoitovapailla olevien avustajien.</w:t>
      </w:r>
    </w:p>
    <w:p w14:paraId="3B344363" w14:textId="77777777" w:rsidR="00B3614D" w:rsidRDefault="00B3614D" w:rsidP="00E55A3F">
      <w:pPr>
        <w:pStyle w:val="Default"/>
        <w:jc w:val="both"/>
        <w:rPr>
          <w:rFonts w:asciiTheme="minorHAnsi" w:hAnsiTheme="minorHAnsi" w:cstheme="minorHAnsi"/>
          <w:sz w:val="28"/>
          <w:szCs w:val="28"/>
        </w:rPr>
      </w:pPr>
    </w:p>
    <w:p w14:paraId="5F09F1BF" w14:textId="77777777" w:rsidR="00430461" w:rsidRPr="0063790B" w:rsidRDefault="00B3614D" w:rsidP="00E55A3F">
      <w:pPr>
        <w:pStyle w:val="Default"/>
        <w:jc w:val="both"/>
        <w:rPr>
          <w:rFonts w:asciiTheme="minorHAnsi" w:hAnsiTheme="minorHAnsi" w:cstheme="minorHAnsi"/>
          <w:sz w:val="28"/>
          <w:szCs w:val="28"/>
        </w:rPr>
      </w:pPr>
      <w:r w:rsidRPr="00413B4F">
        <w:rPr>
          <w:rFonts w:asciiTheme="minorHAnsi" w:hAnsiTheme="minorHAnsi" w:cstheme="minorHAnsi"/>
          <w:b/>
          <w:bCs/>
          <w:sz w:val="28"/>
          <w:szCs w:val="28"/>
        </w:rPr>
        <w:t>I</w:t>
      </w:r>
      <w:r w:rsidR="00CC5370" w:rsidRPr="00413B4F">
        <w:rPr>
          <w:rFonts w:asciiTheme="minorHAnsi" w:hAnsiTheme="minorHAnsi" w:cstheme="minorHAnsi"/>
          <w:b/>
          <w:bCs/>
          <w:sz w:val="28"/>
          <w:szCs w:val="28"/>
        </w:rPr>
        <w:t>rtisanomisaika</w:t>
      </w:r>
      <w:r w:rsidR="00413B4F">
        <w:rPr>
          <w:rFonts w:asciiTheme="minorHAnsi" w:hAnsiTheme="minorHAnsi" w:cstheme="minorHAnsi"/>
          <w:b/>
          <w:bCs/>
          <w:sz w:val="28"/>
          <w:szCs w:val="28"/>
        </w:rPr>
        <w:t>,</w:t>
      </w:r>
      <w:r w:rsidR="00CC5370" w:rsidRPr="00413B4F">
        <w:rPr>
          <w:rFonts w:asciiTheme="minorHAnsi" w:hAnsiTheme="minorHAnsi" w:cstheme="minorHAnsi"/>
          <w:b/>
          <w:bCs/>
          <w:sz w:val="28"/>
          <w:szCs w:val="28"/>
        </w:rPr>
        <w:t xml:space="preserve"> </w:t>
      </w:r>
      <w:r w:rsidRPr="00413B4F">
        <w:rPr>
          <w:rFonts w:asciiTheme="minorHAnsi" w:hAnsiTheme="minorHAnsi" w:cstheme="minorHAnsi"/>
          <w:b/>
          <w:bCs/>
          <w:sz w:val="28"/>
          <w:szCs w:val="28"/>
        </w:rPr>
        <w:t>14 vrk</w:t>
      </w:r>
      <w:r w:rsidR="00413B4F">
        <w:rPr>
          <w:rFonts w:asciiTheme="minorHAnsi" w:hAnsiTheme="minorHAnsi" w:cstheme="minorHAnsi"/>
          <w:b/>
          <w:bCs/>
          <w:sz w:val="28"/>
          <w:szCs w:val="28"/>
        </w:rPr>
        <w:t>,</w:t>
      </w:r>
      <w:r w:rsidRPr="00413B4F">
        <w:rPr>
          <w:rFonts w:asciiTheme="minorHAnsi" w:hAnsiTheme="minorHAnsi" w:cstheme="minorHAnsi"/>
          <w:b/>
          <w:bCs/>
          <w:sz w:val="28"/>
          <w:szCs w:val="28"/>
        </w:rPr>
        <w:t xml:space="preserve"> alkaa kulua siitä, kun työntekijä on saanut irtisanomisilmoituksen kuolinpesän edustajalta.</w:t>
      </w:r>
      <w:r>
        <w:rPr>
          <w:rFonts w:asciiTheme="minorHAnsi" w:hAnsiTheme="minorHAnsi" w:cstheme="minorHAnsi"/>
          <w:sz w:val="28"/>
          <w:szCs w:val="28"/>
        </w:rPr>
        <w:t xml:space="preserve"> </w:t>
      </w:r>
      <w:r w:rsidRPr="00413B4F">
        <w:rPr>
          <w:rFonts w:asciiTheme="minorHAnsi" w:hAnsiTheme="minorHAnsi" w:cstheme="minorHAnsi"/>
          <w:b/>
          <w:bCs/>
          <w:sz w:val="28"/>
          <w:szCs w:val="28"/>
        </w:rPr>
        <w:t>Näin ollen</w:t>
      </w:r>
      <w:r>
        <w:rPr>
          <w:rFonts w:asciiTheme="minorHAnsi" w:hAnsiTheme="minorHAnsi" w:cstheme="minorHAnsi"/>
          <w:sz w:val="28"/>
          <w:szCs w:val="28"/>
        </w:rPr>
        <w:t xml:space="preserve"> </w:t>
      </w:r>
      <w:r w:rsidRPr="00811C14">
        <w:rPr>
          <w:rFonts w:asciiTheme="minorHAnsi" w:hAnsiTheme="minorHAnsi" w:cstheme="minorHAnsi"/>
          <w:b/>
          <w:bCs/>
          <w:sz w:val="28"/>
          <w:szCs w:val="28"/>
        </w:rPr>
        <w:t>työntekijän irtisanominen on tehtävä viipymättä.</w:t>
      </w:r>
      <w:r w:rsidR="00CC5370" w:rsidRPr="0063790B">
        <w:rPr>
          <w:rFonts w:asciiTheme="minorHAnsi" w:hAnsiTheme="minorHAnsi" w:cstheme="minorHAnsi"/>
          <w:sz w:val="28"/>
          <w:szCs w:val="28"/>
        </w:rPr>
        <w:t xml:space="preserve"> </w:t>
      </w:r>
      <w:r w:rsidR="008B6911">
        <w:rPr>
          <w:rFonts w:asciiTheme="minorHAnsi" w:hAnsiTheme="minorHAnsi" w:cstheme="minorHAnsi"/>
          <w:sz w:val="28"/>
          <w:szCs w:val="28"/>
        </w:rPr>
        <w:t>Irtisanomisajalta maksetaan työntekijälle tuntipalkka ilman työaikakorvauksia</w:t>
      </w:r>
      <w:r>
        <w:rPr>
          <w:rFonts w:asciiTheme="minorHAnsi" w:hAnsiTheme="minorHAnsi" w:cstheme="minorHAnsi"/>
          <w:sz w:val="28"/>
          <w:szCs w:val="28"/>
        </w:rPr>
        <w:t>.</w:t>
      </w:r>
      <w:r w:rsidR="00776226" w:rsidRPr="0063790B">
        <w:rPr>
          <w:rFonts w:asciiTheme="minorHAnsi" w:hAnsiTheme="minorHAnsi" w:cstheme="minorHAnsi"/>
          <w:sz w:val="28"/>
          <w:szCs w:val="28"/>
        </w:rPr>
        <w:t xml:space="preserve"> Ty</w:t>
      </w:r>
      <w:r>
        <w:rPr>
          <w:rFonts w:asciiTheme="minorHAnsi" w:hAnsiTheme="minorHAnsi" w:cstheme="minorHAnsi"/>
          <w:sz w:val="28"/>
          <w:szCs w:val="28"/>
        </w:rPr>
        <w:t>ötunnit korvataan työvuorosuunnitelman mukaisesti tai jos työvuorosuunnitelmaa ei ole, niin työsopimuksessa sovitun työajan mukaisesti.</w:t>
      </w:r>
      <w:r w:rsidR="00A33705" w:rsidRPr="0063790B">
        <w:rPr>
          <w:rFonts w:asciiTheme="minorHAnsi" w:hAnsiTheme="minorHAnsi" w:cstheme="minorHAnsi"/>
          <w:sz w:val="28"/>
          <w:szCs w:val="28"/>
        </w:rPr>
        <w:t xml:space="preserve"> </w:t>
      </w:r>
      <w:r>
        <w:rPr>
          <w:rFonts w:asciiTheme="minorHAnsi" w:hAnsiTheme="minorHAnsi" w:cstheme="minorHAnsi"/>
          <w:sz w:val="28"/>
          <w:szCs w:val="28"/>
        </w:rPr>
        <w:t xml:space="preserve">Irtisanomisaikana </w:t>
      </w:r>
      <w:r w:rsidR="00A33705" w:rsidRPr="0063790B">
        <w:rPr>
          <w:rFonts w:asciiTheme="minorHAnsi" w:hAnsiTheme="minorHAnsi" w:cstheme="minorHAnsi"/>
          <w:sz w:val="28"/>
          <w:szCs w:val="28"/>
        </w:rPr>
        <w:t>on ensisijaisesti pidettävä</w:t>
      </w:r>
      <w:r w:rsidR="00B80072" w:rsidRPr="0063790B">
        <w:rPr>
          <w:rFonts w:asciiTheme="minorHAnsi" w:hAnsiTheme="minorHAnsi" w:cstheme="minorHAnsi"/>
          <w:sz w:val="28"/>
          <w:szCs w:val="28"/>
        </w:rPr>
        <w:t xml:space="preserve"> jäljelle jääneet vuosilomapäivät.</w:t>
      </w:r>
    </w:p>
    <w:p w14:paraId="1B8C22DA" w14:textId="77777777" w:rsidR="009528C3" w:rsidRDefault="009528C3" w:rsidP="00E55A3F">
      <w:pPr>
        <w:pStyle w:val="Default"/>
        <w:jc w:val="both"/>
        <w:rPr>
          <w:rFonts w:asciiTheme="minorHAnsi" w:hAnsiTheme="minorHAnsi" w:cstheme="minorHAnsi"/>
          <w:sz w:val="28"/>
          <w:szCs w:val="28"/>
        </w:rPr>
      </w:pPr>
    </w:p>
    <w:p w14:paraId="7204BD35" w14:textId="77777777" w:rsidR="008576BE" w:rsidRPr="0063790B" w:rsidRDefault="008576BE" w:rsidP="00E55A3F">
      <w:pPr>
        <w:pStyle w:val="Default"/>
        <w:jc w:val="both"/>
        <w:rPr>
          <w:rFonts w:asciiTheme="minorHAnsi" w:hAnsiTheme="minorHAnsi" w:cstheme="minorHAnsi"/>
          <w:sz w:val="28"/>
          <w:szCs w:val="28"/>
        </w:rPr>
      </w:pPr>
    </w:p>
    <w:p w14:paraId="2BB644A6" w14:textId="108374B6" w:rsidR="009528C3" w:rsidRDefault="0054284D" w:rsidP="00E55A3F">
      <w:pPr>
        <w:pStyle w:val="Default"/>
        <w:jc w:val="both"/>
        <w:rPr>
          <w:rFonts w:asciiTheme="minorHAnsi" w:hAnsiTheme="minorHAnsi" w:cstheme="minorHAnsi"/>
          <w:b/>
          <w:sz w:val="28"/>
          <w:szCs w:val="28"/>
        </w:rPr>
      </w:pPr>
      <w:r>
        <w:rPr>
          <w:rFonts w:asciiTheme="minorHAnsi" w:hAnsiTheme="minorHAnsi" w:cstheme="minorHAnsi"/>
          <w:b/>
          <w:sz w:val="28"/>
          <w:szCs w:val="28"/>
        </w:rPr>
        <w:t>1</w:t>
      </w:r>
      <w:r w:rsidR="00E11E07">
        <w:rPr>
          <w:rFonts w:asciiTheme="minorHAnsi" w:hAnsiTheme="minorHAnsi" w:cstheme="minorHAnsi"/>
          <w:b/>
          <w:sz w:val="28"/>
          <w:szCs w:val="28"/>
        </w:rPr>
        <w:t>4</w:t>
      </w:r>
      <w:r>
        <w:rPr>
          <w:rFonts w:asciiTheme="minorHAnsi" w:hAnsiTheme="minorHAnsi" w:cstheme="minorHAnsi"/>
          <w:b/>
          <w:sz w:val="28"/>
          <w:szCs w:val="28"/>
        </w:rPr>
        <w:t>.</w:t>
      </w:r>
      <w:r w:rsidR="009528C3" w:rsidRPr="0063790B">
        <w:rPr>
          <w:rFonts w:asciiTheme="minorHAnsi" w:hAnsiTheme="minorHAnsi" w:cstheme="minorHAnsi"/>
          <w:b/>
          <w:sz w:val="28"/>
          <w:szCs w:val="28"/>
        </w:rPr>
        <w:t>Työsuhteen päättäminen</w:t>
      </w:r>
    </w:p>
    <w:p w14:paraId="1E21192D" w14:textId="76CF8985" w:rsidR="002459BA" w:rsidRDefault="002459BA" w:rsidP="00E55A3F">
      <w:pPr>
        <w:pStyle w:val="Default"/>
        <w:jc w:val="both"/>
        <w:rPr>
          <w:rFonts w:asciiTheme="minorHAnsi" w:hAnsiTheme="minorHAnsi" w:cstheme="minorHAnsi"/>
          <w:b/>
          <w:sz w:val="28"/>
          <w:szCs w:val="28"/>
        </w:rPr>
      </w:pPr>
    </w:p>
    <w:p w14:paraId="12DB99AC" w14:textId="281CB854" w:rsidR="002459BA" w:rsidRPr="002459BA" w:rsidRDefault="002459BA" w:rsidP="00E55A3F">
      <w:pPr>
        <w:pStyle w:val="Default"/>
        <w:jc w:val="both"/>
        <w:rPr>
          <w:rFonts w:asciiTheme="minorHAnsi" w:hAnsiTheme="minorHAnsi" w:cstheme="minorHAnsi"/>
          <w:bCs/>
          <w:sz w:val="28"/>
          <w:szCs w:val="28"/>
        </w:rPr>
      </w:pPr>
      <w:r>
        <w:rPr>
          <w:rFonts w:asciiTheme="minorHAnsi" w:hAnsiTheme="minorHAnsi" w:cstheme="minorHAnsi"/>
          <w:bCs/>
          <w:sz w:val="28"/>
          <w:szCs w:val="28"/>
        </w:rPr>
        <w:t>Työsopimuslain mukainen</w:t>
      </w:r>
      <w:r w:rsidR="005E2357">
        <w:rPr>
          <w:rFonts w:asciiTheme="minorHAnsi" w:hAnsiTheme="minorHAnsi" w:cstheme="minorHAnsi"/>
          <w:bCs/>
          <w:sz w:val="28"/>
          <w:szCs w:val="28"/>
        </w:rPr>
        <w:t xml:space="preserve"> työsuhteen päättäminen:</w:t>
      </w:r>
    </w:p>
    <w:p w14:paraId="0A745831" w14:textId="77777777" w:rsidR="009528C3" w:rsidRPr="0063790B" w:rsidRDefault="009528C3" w:rsidP="00E55A3F">
      <w:pPr>
        <w:pStyle w:val="Default"/>
        <w:jc w:val="both"/>
        <w:rPr>
          <w:rFonts w:asciiTheme="minorHAnsi" w:hAnsiTheme="minorHAnsi" w:cstheme="minorHAnsi"/>
          <w:b/>
          <w:bCs/>
          <w:sz w:val="28"/>
          <w:szCs w:val="28"/>
        </w:rPr>
      </w:pPr>
    </w:p>
    <w:p w14:paraId="2C681902" w14:textId="77777777" w:rsidR="00340889" w:rsidRPr="0063790B" w:rsidRDefault="004F4D87"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Työntekijä ei tarvitse irtisanoutumiselleen erityistä perustetta, mutta hänen tulee noudatta</w:t>
      </w:r>
      <w:r w:rsidR="00340889" w:rsidRPr="0063790B">
        <w:rPr>
          <w:rFonts w:cstheme="minorHAnsi"/>
          <w:color w:val="000000"/>
          <w:sz w:val="28"/>
          <w:szCs w:val="28"/>
        </w:rPr>
        <w:t>a lainmukaista irtisanomisaikaa, joka on</w:t>
      </w:r>
    </w:p>
    <w:p w14:paraId="309426F6" w14:textId="77777777" w:rsidR="00340889" w:rsidRPr="0063790B" w:rsidRDefault="00340889" w:rsidP="00E55A3F">
      <w:pPr>
        <w:autoSpaceDE w:val="0"/>
        <w:autoSpaceDN w:val="0"/>
        <w:adjustRightInd w:val="0"/>
        <w:spacing w:after="0" w:line="240" w:lineRule="auto"/>
        <w:jc w:val="both"/>
        <w:rPr>
          <w:rFonts w:cstheme="minorHAnsi"/>
          <w:color w:val="000000"/>
          <w:sz w:val="28"/>
          <w:szCs w:val="28"/>
        </w:rPr>
      </w:pPr>
    </w:p>
    <w:p w14:paraId="3EA77EEA" w14:textId="77777777" w:rsidR="00340889" w:rsidRPr="0063790B" w:rsidRDefault="004F4D87"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14 päivää, kun työsuhde on jatkunut enintään</w:t>
      </w:r>
      <w:r w:rsidR="00340889" w:rsidRPr="0063790B">
        <w:rPr>
          <w:rFonts w:cstheme="minorHAnsi"/>
          <w:color w:val="000000"/>
          <w:sz w:val="28"/>
          <w:szCs w:val="28"/>
        </w:rPr>
        <w:t xml:space="preserve"> 5 vuotta</w:t>
      </w:r>
    </w:p>
    <w:p w14:paraId="3ABC9ECA" w14:textId="77777777" w:rsidR="00340889" w:rsidRDefault="004F4D87"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1 kuukausi, kun työsuhde on jatkunut yli 5 vuotta.</w:t>
      </w:r>
    </w:p>
    <w:p w14:paraId="712485AB" w14:textId="77777777" w:rsidR="00BD52C9" w:rsidRPr="00065227" w:rsidRDefault="00BD52C9" w:rsidP="00BD52C9">
      <w:pPr>
        <w:pStyle w:val="Luettelokappale"/>
        <w:autoSpaceDE w:val="0"/>
        <w:autoSpaceDN w:val="0"/>
        <w:adjustRightInd w:val="0"/>
        <w:spacing w:after="0" w:line="240" w:lineRule="auto"/>
        <w:ind w:left="2160"/>
        <w:jc w:val="both"/>
        <w:rPr>
          <w:rFonts w:cstheme="minorHAnsi"/>
          <w:color w:val="000000"/>
          <w:sz w:val="28"/>
          <w:szCs w:val="28"/>
        </w:rPr>
      </w:pPr>
    </w:p>
    <w:p w14:paraId="2128EC9B" w14:textId="77777777" w:rsidR="004F4D87" w:rsidRDefault="004F4D87"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 xml:space="preserve">Työntekijän on toimitettava kirjallinen irtisanomisilmoitus työnantajalle henkilökohtaisesti. Jos tämä ei ole mahdollista, ilmoitus voidaan toimittaa kirjeitse tai sähköisesti. </w:t>
      </w:r>
    </w:p>
    <w:p w14:paraId="3A09B6F9" w14:textId="77777777" w:rsidR="002C1B13" w:rsidRPr="0063790B" w:rsidRDefault="002C1B13" w:rsidP="00E55A3F">
      <w:pPr>
        <w:autoSpaceDE w:val="0"/>
        <w:autoSpaceDN w:val="0"/>
        <w:adjustRightInd w:val="0"/>
        <w:spacing w:after="0" w:line="240" w:lineRule="auto"/>
        <w:jc w:val="both"/>
        <w:rPr>
          <w:rFonts w:cstheme="minorHAnsi"/>
          <w:color w:val="000000"/>
          <w:sz w:val="28"/>
          <w:szCs w:val="28"/>
        </w:rPr>
      </w:pPr>
    </w:p>
    <w:p w14:paraId="21BD3EEF" w14:textId="77777777" w:rsidR="004F4D87" w:rsidRDefault="004F4D87" w:rsidP="00E55A3F">
      <w:pPr>
        <w:autoSpaceDE w:val="0"/>
        <w:autoSpaceDN w:val="0"/>
        <w:adjustRightInd w:val="0"/>
        <w:spacing w:after="0" w:line="240" w:lineRule="auto"/>
        <w:jc w:val="both"/>
        <w:rPr>
          <w:rFonts w:cstheme="minorHAnsi"/>
          <w:sz w:val="28"/>
          <w:szCs w:val="28"/>
        </w:rPr>
      </w:pPr>
      <w:r w:rsidRPr="0063790B">
        <w:rPr>
          <w:rFonts w:cstheme="minorHAnsi"/>
          <w:color w:val="000000"/>
          <w:sz w:val="28"/>
          <w:szCs w:val="28"/>
        </w:rPr>
        <w:t xml:space="preserve">Työnantaja voi irtisanoa työsuhteen vain työsopimuslain mukaisella perusteella, esimerkiksi jos avustamisen tarve lakkaa tai työntekijä on vakavasti laiminlyönyt velvoitteitaan. Työntekijästä johtuvana tai hänen henkilöönsä liittyvänä asiallisena ja painava irtisanomisperusteena voidaan pitää työsopimuksesta tai laista johtuvien, työsuhteeseen olennaisesti vaikuttavien velvoitteiden vakavaa rikkomista tai laiminlyöntiä (esim. väkivaltaisuus) sekä sellaisten </w:t>
      </w:r>
      <w:r w:rsidRPr="0063790B">
        <w:rPr>
          <w:rFonts w:cstheme="minorHAnsi"/>
          <w:sz w:val="28"/>
          <w:szCs w:val="28"/>
        </w:rPr>
        <w:t>työntekijän henkilöön liittyvien työntekoedellytysten olennaista muuttumista, joiden vuoksi työntekijä ei enää kykene selviytymään työtehtävistään. Työnantajan tulee määritellä irtisanomisen perusteena olevan syyn tapahtuma-aika ja todistaa tämä peruste luotettavasti.</w:t>
      </w:r>
    </w:p>
    <w:p w14:paraId="74240D72" w14:textId="77777777" w:rsidR="002C1B13" w:rsidRPr="0063790B" w:rsidRDefault="002C1B13" w:rsidP="00E55A3F">
      <w:pPr>
        <w:autoSpaceDE w:val="0"/>
        <w:autoSpaceDN w:val="0"/>
        <w:adjustRightInd w:val="0"/>
        <w:spacing w:after="0" w:line="240" w:lineRule="auto"/>
        <w:jc w:val="both"/>
        <w:rPr>
          <w:rFonts w:cstheme="minorHAnsi"/>
          <w:sz w:val="28"/>
          <w:szCs w:val="28"/>
        </w:rPr>
      </w:pPr>
    </w:p>
    <w:p w14:paraId="2624B837" w14:textId="77777777" w:rsidR="00340889" w:rsidRDefault="00340889"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Työsopimuslain mukaan työnantajan on noudatettava seuraavia irtisanomisaikoja työsuhteen jatkuttua keskeytyksettä:</w:t>
      </w:r>
    </w:p>
    <w:p w14:paraId="69BBDBBD" w14:textId="77777777" w:rsidR="00B87E78" w:rsidRPr="0063790B" w:rsidRDefault="00B87E78" w:rsidP="00E55A3F">
      <w:pPr>
        <w:autoSpaceDE w:val="0"/>
        <w:autoSpaceDN w:val="0"/>
        <w:adjustRightInd w:val="0"/>
        <w:spacing w:after="0" w:line="240" w:lineRule="auto"/>
        <w:jc w:val="both"/>
        <w:rPr>
          <w:rFonts w:cstheme="minorHAnsi"/>
          <w:color w:val="000000"/>
          <w:sz w:val="28"/>
          <w:szCs w:val="28"/>
        </w:rPr>
      </w:pPr>
    </w:p>
    <w:p w14:paraId="66E9BF9E" w14:textId="77777777" w:rsidR="00340889" w:rsidRPr="0063790B"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lastRenderedPageBreak/>
        <w:t>14 päivää, jos työsuhde on jatkunut enintään yhden vuoden</w:t>
      </w:r>
    </w:p>
    <w:p w14:paraId="3069080F" w14:textId="77777777" w:rsidR="00340889" w:rsidRPr="0063790B"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1 kuukausi, jos työsuhde on jatkunut yli vuoden mutta enintään 4 vuotta</w:t>
      </w:r>
    </w:p>
    <w:p w14:paraId="4867045C" w14:textId="77777777" w:rsidR="00340889" w:rsidRPr="0063790B"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2 kuukautta, jos työsuhde on jatkunut yli 4 mutta enintään 8 vuotta</w:t>
      </w:r>
    </w:p>
    <w:p w14:paraId="331F2041" w14:textId="77777777" w:rsidR="00340889" w:rsidRPr="0063790B"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4 kuukautta, jos työsuhde on jatkunut yli 8 mutta enintään 12 vuotta</w:t>
      </w:r>
    </w:p>
    <w:p w14:paraId="4C25277E" w14:textId="70D83745" w:rsidR="00340889" w:rsidRDefault="00340889" w:rsidP="00E55A3F">
      <w:pPr>
        <w:pStyle w:val="Luettelokappale"/>
        <w:numPr>
          <w:ilvl w:val="2"/>
          <w:numId w:val="15"/>
        </w:num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6 kuukautta jos työsuhde on jatkunut yli 12 vuotta</w:t>
      </w:r>
    </w:p>
    <w:p w14:paraId="31CD3A38" w14:textId="706DD205" w:rsidR="005E2357" w:rsidRDefault="005E2357" w:rsidP="005E2357">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Heta-Liiton työehtosopimuslain mukainen työsuhteen päättäminen:</w:t>
      </w:r>
    </w:p>
    <w:p w14:paraId="401EECA6" w14:textId="7D696641" w:rsidR="005E2357" w:rsidRDefault="005E2357" w:rsidP="005E2357">
      <w:pPr>
        <w:autoSpaceDE w:val="0"/>
        <w:autoSpaceDN w:val="0"/>
        <w:adjustRightInd w:val="0"/>
        <w:spacing w:after="0" w:line="240" w:lineRule="auto"/>
        <w:jc w:val="both"/>
        <w:rPr>
          <w:rFonts w:cstheme="minorHAnsi"/>
          <w:color w:val="000000"/>
          <w:sz w:val="28"/>
          <w:szCs w:val="28"/>
        </w:rPr>
      </w:pPr>
    </w:p>
    <w:p w14:paraId="4F84D688" w14:textId="6E879DE1" w:rsidR="005E2357" w:rsidRDefault="005E2357" w:rsidP="005E2357">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Jos työnantaja tai työntekijä irtisanoo toistaiseksi voimassa olevan työsopimuksen, noudatetaan yhden kuukauden irtisanomisaikaa. Jos irtisanottava työsuhde on kestänyt yli viisi vuotta, noudatetaan kahden kuukauden irtisanomisaikaa.</w:t>
      </w:r>
    </w:p>
    <w:p w14:paraId="63C0BB52" w14:textId="73DF18EB" w:rsidR="005E2357" w:rsidRDefault="005E2357" w:rsidP="005E2357">
      <w:pPr>
        <w:autoSpaceDE w:val="0"/>
        <w:autoSpaceDN w:val="0"/>
        <w:adjustRightInd w:val="0"/>
        <w:spacing w:after="0" w:line="240" w:lineRule="auto"/>
        <w:jc w:val="both"/>
        <w:rPr>
          <w:rFonts w:cstheme="minorHAnsi"/>
          <w:color w:val="000000"/>
          <w:sz w:val="28"/>
          <w:szCs w:val="28"/>
        </w:rPr>
      </w:pPr>
    </w:p>
    <w:p w14:paraId="50CBF14C" w14:textId="5A46593F" w:rsidR="005E2357" w:rsidRPr="005E2357" w:rsidRDefault="005E2357" w:rsidP="005E2357">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Määräaikainen työsuhde päättyy ilman irtisanomisaikaa sovitun työkauden päättyessä, ellei työsopimuksessa ole sovittu irtisanomismahdollisuudesta ennen määräajan päättymistä. Tämä pätee myös työsopimuslain mukaisiin työsuhteisiin.</w:t>
      </w:r>
    </w:p>
    <w:p w14:paraId="0C700DE2" w14:textId="77777777" w:rsidR="008576BE" w:rsidRDefault="008576BE" w:rsidP="00E55A3F">
      <w:pPr>
        <w:autoSpaceDE w:val="0"/>
        <w:autoSpaceDN w:val="0"/>
        <w:adjustRightInd w:val="0"/>
        <w:spacing w:after="0" w:line="240" w:lineRule="auto"/>
        <w:jc w:val="both"/>
        <w:rPr>
          <w:rFonts w:cstheme="minorHAnsi"/>
          <w:b/>
          <w:color w:val="000000"/>
          <w:sz w:val="28"/>
          <w:szCs w:val="28"/>
        </w:rPr>
      </w:pPr>
    </w:p>
    <w:p w14:paraId="159C4E06" w14:textId="77777777" w:rsidR="00EF74D5" w:rsidRDefault="00EF74D5" w:rsidP="00E55A3F">
      <w:pPr>
        <w:autoSpaceDE w:val="0"/>
        <w:autoSpaceDN w:val="0"/>
        <w:adjustRightInd w:val="0"/>
        <w:spacing w:after="0" w:line="240" w:lineRule="auto"/>
        <w:jc w:val="both"/>
        <w:rPr>
          <w:rFonts w:cstheme="minorHAnsi"/>
          <w:b/>
          <w:color w:val="000000"/>
          <w:sz w:val="28"/>
          <w:szCs w:val="28"/>
        </w:rPr>
      </w:pPr>
    </w:p>
    <w:p w14:paraId="4C5735AD" w14:textId="06C74ABD" w:rsidR="009528C3" w:rsidRPr="0063790B" w:rsidRDefault="0054284D" w:rsidP="00E55A3F">
      <w:p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t>1</w:t>
      </w:r>
      <w:r w:rsidR="00E11E07">
        <w:rPr>
          <w:rFonts w:cstheme="minorHAnsi"/>
          <w:b/>
          <w:color w:val="000000"/>
          <w:sz w:val="28"/>
          <w:szCs w:val="28"/>
        </w:rPr>
        <w:t>5</w:t>
      </w:r>
      <w:r>
        <w:rPr>
          <w:rFonts w:cstheme="minorHAnsi"/>
          <w:b/>
          <w:color w:val="000000"/>
          <w:sz w:val="28"/>
          <w:szCs w:val="28"/>
        </w:rPr>
        <w:t>.</w:t>
      </w:r>
      <w:r w:rsidR="009528C3" w:rsidRPr="0063790B">
        <w:rPr>
          <w:rFonts w:cstheme="minorHAnsi"/>
          <w:b/>
          <w:color w:val="000000"/>
          <w:sz w:val="28"/>
          <w:szCs w:val="28"/>
        </w:rPr>
        <w:t>Työtodistus</w:t>
      </w:r>
    </w:p>
    <w:p w14:paraId="48B30EE1" w14:textId="77777777" w:rsidR="00430461" w:rsidRPr="0063790B" w:rsidRDefault="00430461" w:rsidP="00E55A3F">
      <w:pPr>
        <w:autoSpaceDE w:val="0"/>
        <w:autoSpaceDN w:val="0"/>
        <w:adjustRightInd w:val="0"/>
        <w:spacing w:after="0" w:line="240" w:lineRule="auto"/>
        <w:jc w:val="both"/>
        <w:rPr>
          <w:rFonts w:cstheme="minorHAnsi"/>
          <w:color w:val="000000"/>
          <w:sz w:val="28"/>
          <w:szCs w:val="28"/>
        </w:rPr>
      </w:pPr>
    </w:p>
    <w:p w14:paraId="184EB032" w14:textId="77777777" w:rsidR="00716419" w:rsidRPr="0063790B" w:rsidRDefault="00716419" w:rsidP="00E55A3F">
      <w:pPr>
        <w:autoSpaceDE w:val="0"/>
        <w:autoSpaceDN w:val="0"/>
        <w:adjustRightInd w:val="0"/>
        <w:spacing w:after="0" w:line="240" w:lineRule="auto"/>
        <w:jc w:val="both"/>
        <w:rPr>
          <w:rFonts w:cstheme="minorHAnsi"/>
          <w:sz w:val="28"/>
          <w:szCs w:val="28"/>
        </w:rPr>
      </w:pPr>
      <w:r w:rsidRPr="0063790B">
        <w:rPr>
          <w:rFonts w:cstheme="minorHAnsi"/>
          <w:color w:val="000000"/>
          <w:sz w:val="28"/>
          <w:szCs w:val="28"/>
        </w:rPr>
        <w:t xml:space="preserve">Työntekijällä on työsuhteen päättyessä oikeus pyytää työnantajalta työtodistus. Työtodistuksessa on mainittava työsuhteen kesto ja työtehtävien laatu. </w:t>
      </w:r>
      <w:r w:rsidRPr="0063790B">
        <w:rPr>
          <w:rFonts w:cstheme="minorHAnsi"/>
          <w:iCs/>
          <w:color w:val="000000"/>
          <w:sz w:val="28"/>
          <w:szCs w:val="28"/>
        </w:rPr>
        <w:t>Työntekijän nimenomaisesta pyynnöstä</w:t>
      </w:r>
      <w:r w:rsidRPr="0063790B">
        <w:rPr>
          <w:rFonts w:cstheme="minorHAnsi"/>
          <w:i/>
          <w:iCs/>
          <w:color w:val="000000"/>
          <w:sz w:val="28"/>
          <w:szCs w:val="28"/>
        </w:rPr>
        <w:t xml:space="preserve"> </w:t>
      </w:r>
      <w:r w:rsidRPr="0063790B">
        <w:rPr>
          <w:rFonts w:cstheme="minorHAnsi"/>
          <w:color w:val="000000"/>
          <w:sz w:val="28"/>
          <w:szCs w:val="28"/>
        </w:rPr>
        <w:t>työtodistuksessa on lisäksi mainittava työsuhteen päättymisen syy sekä arvio työntekijän työtaidosta ja käytöksestä.</w:t>
      </w:r>
      <w:r w:rsidR="004F4D87" w:rsidRPr="0063790B">
        <w:rPr>
          <w:rFonts w:cstheme="minorHAnsi"/>
          <w:color w:val="000000"/>
          <w:sz w:val="28"/>
          <w:szCs w:val="28"/>
        </w:rPr>
        <w:t xml:space="preserve"> </w:t>
      </w:r>
      <w:r w:rsidR="00293D52" w:rsidRPr="0063790B">
        <w:rPr>
          <w:rFonts w:cstheme="minorHAnsi"/>
          <w:sz w:val="28"/>
          <w:szCs w:val="28"/>
        </w:rPr>
        <w:t>Työtodistuksen antaa työnantajana toiminut avustettava.</w:t>
      </w:r>
      <w:r w:rsidR="00AF58CB" w:rsidRPr="0063790B">
        <w:rPr>
          <w:rFonts w:cstheme="minorHAnsi"/>
          <w:sz w:val="28"/>
          <w:szCs w:val="28"/>
        </w:rPr>
        <w:t xml:space="preserve"> </w:t>
      </w:r>
    </w:p>
    <w:p w14:paraId="1DCA3B91" w14:textId="77777777" w:rsidR="00D42334" w:rsidRPr="0063790B" w:rsidRDefault="00D42334" w:rsidP="00E55A3F">
      <w:pPr>
        <w:autoSpaceDE w:val="0"/>
        <w:autoSpaceDN w:val="0"/>
        <w:adjustRightInd w:val="0"/>
        <w:spacing w:after="0" w:line="240" w:lineRule="auto"/>
        <w:jc w:val="both"/>
        <w:rPr>
          <w:rFonts w:cstheme="minorHAnsi"/>
          <w:sz w:val="28"/>
          <w:szCs w:val="28"/>
        </w:rPr>
      </w:pPr>
    </w:p>
    <w:p w14:paraId="725BF580" w14:textId="77777777" w:rsidR="00065227" w:rsidRDefault="00E55FED" w:rsidP="00E55A3F">
      <w:pPr>
        <w:autoSpaceDE w:val="0"/>
        <w:autoSpaceDN w:val="0"/>
        <w:adjustRightInd w:val="0"/>
        <w:spacing w:after="0" w:line="240" w:lineRule="auto"/>
        <w:jc w:val="both"/>
        <w:rPr>
          <w:rFonts w:cstheme="minorHAnsi"/>
          <w:sz w:val="28"/>
          <w:szCs w:val="28"/>
        </w:rPr>
      </w:pPr>
      <w:r w:rsidRPr="0063790B">
        <w:rPr>
          <w:rFonts w:cstheme="minorHAnsi"/>
          <w:sz w:val="28"/>
          <w:szCs w:val="28"/>
        </w:rPr>
        <w:t>Mikäli työnantaja on menehtynyt, voi avustaja pyytää työtodistusta avustettavan lähiomaiselta kolmen vuoden sisällä työsuhteen päättymisestä. Jos lähiomaista ei ole, voi todistusta pyytää</w:t>
      </w:r>
      <w:r w:rsidR="00211820" w:rsidRPr="0063790B">
        <w:rPr>
          <w:rFonts w:cstheme="minorHAnsi"/>
          <w:sz w:val="28"/>
          <w:szCs w:val="28"/>
        </w:rPr>
        <w:t xml:space="preserve"> P</w:t>
      </w:r>
      <w:r w:rsidRPr="0063790B">
        <w:rPr>
          <w:rFonts w:cstheme="minorHAnsi"/>
          <w:sz w:val="28"/>
          <w:szCs w:val="28"/>
        </w:rPr>
        <w:t>pky Selänteen vammaispalveluista. Tällöin ei kuitenkaan voida antaa arviota työntekijän työtaidosta ja käytöksestä.</w:t>
      </w:r>
    </w:p>
    <w:p w14:paraId="4CE628CF" w14:textId="77777777" w:rsidR="00BD52C9" w:rsidRDefault="00BD52C9" w:rsidP="00E55A3F">
      <w:pPr>
        <w:autoSpaceDE w:val="0"/>
        <w:autoSpaceDN w:val="0"/>
        <w:adjustRightInd w:val="0"/>
        <w:spacing w:after="0" w:line="240" w:lineRule="auto"/>
        <w:jc w:val="both"/>
        <w:rPr>
          <w:rFonts w:cstheme="minorHAnsi"/>
          <w:sz w:val="28"/>
          <w:szCs w:val="28"/>
        </w:rPr>
      </w:pPr>
    </w:p>
    <w:p w14:paraId="34B86A09" w14:textId="77777777" w:rsidR="00E11E07" w:rsidRDefault="00E11E07" w:rsidP="00E55A3F">
      <w:pPr>
        <w:autoSpaceDE w:val="0"/>
        <w:autoSpaceDN w:val="0"/>
        <w:adjustRightInd w:val="0"/>
        <w:spacing w:after="0" w:line="240" w:lineRule="auto"/>
        <w:jc w:val="both"/>
        <w:rPr>
          <w:rFonts w:cstheme="minorHAnsi"/>
          <w:b/>
          <w:sz w:val="28"/>
          <w:szCs w:val="28"/>
        </w:rPr>
      </w:pPr>
    </w:p>
    <w:p w14:paraId="3F0B6891" w14:textId="77777777" w:rsidR="004E21EE" w:rsidRDefault="004E21EE" w:rsidP="00E55A3F">
      <w:pPr>
        <w:autoSpaceDE w:val="0"/>
        <w:autoSpaceDN w:val="0"/>
        <w:adjustRightInd w:val="0"/>
        <w:spacing w:after="0" w:line="240" w:lineRule="auto"/>
        <w:jc w:val="both"/>
        <w:rPr>
          <w:rFonts w:cstheme="minorHAnsi"/>
          <w:b/>
          <w:sz w:val="28"/>
          <w:szCs w:val="28"/>
        </w:rPr>
      </w:pPr>
    </w:p>
    <w:p w14:paraId="1A5F9CE8" w14:textId="77777777" w:rsidR="004E21EE" w:rsidRDefault="004E21EE" w:rsidP="00E55A3F">
      <w:pPr>
        <w:autoSpaceDE w:val="0"/>
        <w:autoSpaceDN w:val="0"/>
        <w:adjustRightInd w:val="0"/>
        <w:spacing w:after="0" w:line="240" w:lineRule="auto"/>
        <w:jc w:val="both"/>
        <w:rPr>
          <w:rFonts w:cstheme="minorHAnsi"/>
          <w:b/>
          <w:sz w:val="28"/>
          <w:szCs w:val="28"/>
        </w:rPr>
      </w:pPr>
    </w:p>
    <w:p w14:paraId="382CC5AE" w14:textId="77777777" w:rsidR="004E21EE" w:rsidRDefault="004E21EE" w:rsidP="00E55A3F">
      <w:pPr>
        <w:autoSpaceDE w:val="0"/>
        <w:autoSpaceDN w:val="0"/>
        <w:adjustRightInd w:val="0"/>
        <w:spacing w:after="0" w:line="240" w:lineRule="auto"/>
        <w:jc w:val="both"/>
        <w:rPr>
          <w:rFonts w:cstheme="minorHAnsi"/>
          <w:b/>
          <w:sz w:val="28"/>
          <w:szCs w:val="28"/>
        </w:rPr>
      </w:pPr>
    </w:p>
    <w:p w14:paraId="63DE800C" w14:textId="77777777" w:rsidR="004E21EE" w:rsidRDefault="004E21EE" w:rsidP="00E55A3F">
      <w:pPr>
        <w:autoSpaceDE w:val="0"/>
        <w:autoSpaceDN w:val="0"/>
        <w:adjustRightInd w:val="0"/>
        <w:spacing w:after="0" w:line="240" w:lineRule="auto"/>
        <w:jc w:val="both"/>
        <w:rPr>
          <w:rFonts w:cstheme="minorHAnsi"/>
          <w:b/>
          <w:sz w:val="28"/>
          <w:szCs w:val="28"/>
        </w:rPr>
      </w:pPr>
    </w:p>
    <w:p w14:paraId="24BC2976" w14:textId="77777777" w:rsidR="00671FEB" w:rsidRDefault="00671FEB" w:rsidP="00E55A3F">
      <w:pPr>
        <w:autoSpaceDE w:val="0"/>
        <w:autoSpaceDN w:val="0"/>
        <w:adjustRightInd w:val="0"/>
        <w:spacing w:after="0" w:line="240" w:lineRule="auto"/>
        <w:jc w:val="both"/>
        <w:rPr>
          <w:rFonts w:cstheme="minorHAnsi"/>
          <w:b/>
          <w:sz w:val="28"/>
          <w:szCs w:val="28"/>
        </w:rPr>
      </w:pPr>
    </w:p>
    <w:p w14:paraId="5199A22A" w14:textId="77777777" w:rsidR="00671FEB" w:rsidRDefault="00671FEB" w:rsidP="00E55A3F">
      <w:pPr>
        <w:autoSpaceDE w:val="0"/>
        <w:autoSpaceDN w:val="0"/>
        <w:adjustRightInd w:val="0"/>
        <w:spacing w:after="0" w:line="240" w:lineRule="auto"/>
        <w:jc w:val="both"/>
        <w:rPr>
          <w:rFonts w:cstheme="minorHAnsi"/>
          <w:b/>
          <w:sz w:val="28"/>
          <w:szCs w:val="28"/>
        </w:rPr>
      </w:pPr>
    </w:p>
    <w:p w14:paraId="2663C0BF" w14:textId="77777777" w:rsidR="00671FEB" w:rsidRDefault="00671FEB" w:rsidP="00E55A3F">
      <w:pPr>
        <w:autoSpaceDE w:val="0"/>
        <w:autoSpaceDN w:val="0"/>
        <w:adjustRightInd w:val="0"/>
        <w:spacing w:after="0" w:line="240" w:lineRule="auto"/>
        <w:jc w:val="both"/>
        <w:rPr>
          <w:rFonts w:cstheme="minorHAnsi"/>
          <w:b/>
          <w:sz w:val="28"/>
          <w:szCs w:val="28"/>
        </w:rPr>
      </w:pPr>
    </w:p>
    <w:p w14:paraId="21C8B722" w14:textId="0DEF0A1D" w:rsidR="00C00C64" w:rsidRPr="0063790B" w:rsidRDefault="0054284D" w:rsidP="00E55A3F">
      <w:pPr>
        <w:autoSpaceDE w:val="0"/>
        <w:autoSpaceDN w:val="0"/>
        <w:adjustRightInd w:val="0"/>
        <w:spacing w:after="0" w:line="240" w:lineRule="auto"/>
        <w:jc w:val="both"/>
        <w:rPr>
          <w:rFonts w:cstheme="minorHAnsi"/>
          <w:b/>
          <w:color w:val="000000"/>
          <w:sz w:val="28"/>
          <w:szCs w:val="28"/>
        </w:rPr>
      </w:pPr>
      <w:r>
        <w:rPr>
          <w:rFonts w:cstheme="minorHAnsi"/>
          <w:b/>
          <w:sz w:val="28"/>
          <w:szCs w:val="28"/>
        </w:rPr>
        <w:lastRenderedPageBreak/>
        <w:t>1</w:t>
      </w:r>
      <w:r w:rsidR="00E11E07">
        <w:rPr>
          <w:rFonts w:cstheme="minorHAnsi"/>
          <w:b/>
          <w:sz w:val="28"/>
          <w:szCs w:val="28"/>
        </w:rPr>
        <w:t>6</w:t>
      </w:r>
      <w:r>
        <w:rPr>
          <w:rFonts w:cstheme="minorHAnsi"/>
          <w:b/>
          <w:sz w:val="28"/>
          <w:szCs w:val="28"/>
        </w:rPr>
        <w:t>.</w:t>
      </w:r>
      <w:r w:rsidR="00C00C64" w:rsidRPr="0063790B">
        <w:rPr>
          <w:rFonts w:cstheme="minorHAnsi"/>
          <w:b/>
          <w:sz w:val="28"/>
          <w:szCs w:val="28"/>
        </w:rPr>
        <w:t>Ilmoitusvelvollisuus ja takaisinperintä</w:t>
      </w:r>
    </w:p>
    <w:p w14:paraId="2C26615A" w14:textId="77777777" w:rsidR="00CB0617" w:rsidRPr="0063790B" w:rsidRDefault="00CB0617" w:rsidP="00E55A3F">
      <w:pPr>
        <w:autoSpaceDE w:val="0"/>
        <w:autoSpaceDN w:val="0"/>
        <w:adjustRightInd w:val="0"/>
        <w:spacing w:after="0" w:line="240" w:lineRule="auto"/>
        <w:jc w:val="both"/>
        <w:rPr>
          <w:rFonts w:cstheme="minorHAnsi"/>
          <w:sz w:val="28"/>
          <w:szCs w:val="28"/>
        </w:rPr>
      </w:pPr>
    </w:p>
    <w:p w14:paraId="577196E8" w14:textId="77777777" w:rsidR="00B713C3" w:rsidRPr="0063790B" w:rsidRDefault="00CB0617" w:rsidP="00E55A3F">
      <w:pPr>
        <w:autoSpaceDE w:val="0"/>
        <w:autoSpaceDN w:val="0"/>
        <w:adjustRightInd w:val="0"/>
        <w:spacing w:after="0" w:line="240" w:lineRule="auto"/>
        <w:jc w:val="both"/>
        <w:rPr>
          <w:rFonts w:cstheme="minorHAnsi"/>
          <w:sz w:val="28"/>
          <w:szCs w:val="28"/>
        </w:rPr>
      </w:pPr>
      <w:r w:rsidRPr="0063790B">
        <w:rPr>
          <w:rFonts w:cstheme="minorHAnsi"/>
          <w:color w:val="000000"/>
          <w:sz w:val="28"/>
          <w:szCs w:val="28"/>
        </w:rPr>
        <w:t xml:space="preserve">Vammainen henkilö on korvauksen saajana ja avustajan työnantajana velvollinen ilmoittamaan </w:t>
      </w:r>
      <w:r w:rsidR="0062446C" w:rsidRPr="0063790B">
        <w:rPr>
          <w:rFonts w:cstheme="minorHAnsi"/>
          <w:color w:val="000000"/>
          <w:sz w:val="28"/>
          <w:szCs w:val="28"/>
        </w:rPr>
        <w:t xml:space="preserve">vammaispalvelun </w:t>
      </w:r>
      <w:r w:rsidRPr="0063790B">
        <w:rPr>
          <w:rFonts w:cstheme="minorHAnsi"/>
          <w:color w:val="000000"/>
          <w:sz w:val="28"/>
          <w:szCs w:val="28"/>
        </w:rPr>
        <w:t>päätöksentekijälle niistä olosuhteissaan tapahtuvista muutoksista, joilla on vaikutusta korvauksen maksamiseen. Ilmoitusvelvollisuuden laiminlyönnistä kunnalle aiheutuvista kustannuksista vastaavat vammainen henkilö ja hänen avustajansa yhteisvastuullisesti</w:t>
      </w:r>
      <w:r w:rsidR="00A03980" w:rsidRPr="0063790B">
        <w:rPr>
          <w:rFonts w:cstheme="minorHAnsi"/>
          <w:color w:val="000000"/>
          <w:sz w:val="28"/>
          <w:szCs w:val="28"/>
        </w:rPr>
        <w:t>.</w:t>
      </w:r>
    </w:p>
    <w:p w14:paraId="3BB71A9F" w14:textId="77777777" w:rsidR="00293D52" w:rsidRDefault="00293D52" w:rsidP="00E55A3F">
      <w:pPr>
        <w:autoSpaceDE w:val="0"/>
        <w:autoSpaceDN w:val="0"/>
        <w:adjustRightInd w:val="0"/>
        <w:spacing w:after="0" w:line="240" w:lineRule="auto"/>
        <w:jc w:val="both"/>
        <w:rPr>
          <w:rFonts w:cstheme="minorHAnsi"/>
          <w:sz w:val="28"/>
          <w:szCs w:val="28"/>
        </w:rPr>
      </w:pPr>
    </w:p>
    <w:p w14:paraId="7A852584" w14:textId="77777777" w:rsidR="007401D2" w:rsidRDefault="007401D2" w:rsidP="00E55A3F">
      <w:pPr>
        <w:autoSpaceDE w:val="0"/>
        <w:autoSpaceDN w:val="0"/>
        <w:adjustRightInd w:val="0"/>
        <w:spacing w:after="0" w:line="240" w:lineRule="auto"/>
        <w:jc w:val="both"/>
        <w:rPr>
          <w:rFonts w:cstheme="minorHAnsi"/>
          <w:b/>
          <w:color w:val="000000"/>
          <w:sz w:val="28"/>
          <w:szCs w:val="28"/>
        </w:rPr>
      </w:pPr>
    </w:p>
    <w:p w14:paraId="60FD3E66" w14:textId="77777777" w:rsidR="00776226" w:rsidRPr="0063790B" w:rsidRDefault="0054284D" w:rsidP="00E55A3F">
      <w:pPr>
        <w:autoSpaceDE w:val="0"/>
        <w:autoSpaceDN w:val="0"/>
        <w:adjustRightInd w:val="0"/>
        <w:spacing w:after="0" w:line="240" w:lineRule="auto"/>
        <w:jc w:val="both"/>
        <w:rPr>
          <w:rFonts w:cstheme="minorHAnsi"/>
          <w:b/>
          <w:color w:val="000000"/>
          <w:sz w:val="28"/>
          <w:szCs w:val="28"/>
        </w:rPr>
      </w:pPr>
      <w:r>
        <w:rPr>
          <w:rFonts w:cstheme="minorHAnsi"/>
          <w:b/>
          <w:color w:val="000000"/>
          <w:sz w:val="28"/>
          <w:szCs w:val="28"/>
        </w:rPr>
        <w:t>1</w:t>
      </w:r>
      <w:r w:rsidR="00E11E07">
        <w:rPr>
          <w:rFonts w:cstheme="minorHAnsi"/>
          <w:b/>
          <w:color w:val="000000"/>
          <w:sz w:val="28"/>
          <w:szCs w:val="28"/>
        </w:rPr>
        <w:t>7</w:t>
      </w:r>
      <w:r>
        <w:rPr>
          <w:rFonts w:cstheme="minorHAnsi"/>
          <w:b/>
          <w:color w:val="000000"/>
          <w:sz w:val="28"/>
          <w:szCs w:val="28"/>
        </w:rPr>
        <w:t>.</w:t>
      </w:r>
      <w:r w:rsidR="000A53C5" w:rsidRPr="0063790B">
        <w:rPr>
          <w:rFonts w:cstheme="minorHAnsi"/>
          <w:b/>
          <w:color w:val="000000"/>
          <w:sz w:val="28"/>
          <w:szCs w:val="28"/>
        </w:rPr>
        <w:t>Henkilökohtaisten avusta</w:t>
      </w:r>
      <w:r w:rsidR="00332CED">
        <w:rPr>
          <w:rFonts w:cstheme="minorHAnsi"/>
          <w:b/>
          <w:color w:val="000000"/>
          <w:sz w:val="28"/>
          <w:szCs w:val="28"/>
        </w:rPr>
        <w:t>jien työnantajien liitto (Heta-L</w:t>
      </w:r>
      <w:r w:rsidR="000A53C5" w:rsidRPr="0063790B">
        <w:rPr>
          <w:rFonts w:cstheme="minorHAnsi"/>
          <w:b/>
          <w:color w:val="000000"/>
          <w:sz w:val="28"/>
          <w:szCs w:val="28"/>
        </w:rPr>
        <w:t>iitto)</w:t>
      </w:r>
    </w:p>
    <w:p w14:paraId="6E4FBC39" w14:textId="77777777" w:rsidR="000A53C5" w:rsidRPr="0063790B" w:rsidRDefault="000A53C5" w:rsidP="00E55A3F">
      <w:pPr>
        <w:autoSpaceDE w:val="0"/>
        <w:autoSpaceDN w:val="0"/>
        <w:adjustRightInd w:val="0"/>
        <w:spacing w:after="0" w:line="240" w:lineRule="auto"/>
        <w:jc w:val="both"/>
        <w:rPr>
          <w:rFonts w:cstheme="minorHAnsi"/>
          <w:color w:val="000000"/>
          <w:sz w:val="28"/>
          <w:szCs w:val="28"/>
        </w:rPr>
      </w:pPr>
    </w:p>
    <w:p w14:paraId="03F4C980" w14:textId="6380911C" w:rsidR="000A53C5" w:rsidRPr="0063790B" w:rsidRDefault="000A53C5"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Mikäli työnantaja kuuluu Henkilökohtaisten avustajien liittoon (Heta</w:t>
      </w:r>
      <w:r w:rsidR="0063790B" w:rsidRPr="0063790B">
        <w:rPr>
          <w:rFonts w:cstheme="minorHAnsi"/>
          <w:color w:val="000000"/>
          <w:sz w:val="28"/>
          <w:szCs w:val="28"/>
        </w:rPr>
        <w:t>-Liitto</w:t>
      </w:r>
      <w:r w:rsidRPr="0063790B">
        <w:rPr>
          <w:rFonts w:cstheme="minorHAnsi"/>
          <w:color w:val="000000"/>
          <w:sz w:val="28"/>
          <w:szCs w:val="28"/>
        </w:rPr>
        <w:t>), työs</w:t>
      </w:r>
      <w:r w:rsidR="00211820" w:rsidRPr="0063790B">
        <w:rPr>
          <w:rFonts w:cstheme="minorHAnsi"/>
          <w:color w:val="000000"/>
          <w:sz w:val="28"/>
          <w:szCs w:val="28"/>
        </w:rPr>
        <w:t>uhtees</w:t>
      </w:r>
      <w:r w:rsidR="0063790B" w:rsidRPr="0063790B">
        <w:rPr>
          <w:rFonts w:cstheme="minorHAnsi"/>
          <w:color w:val="000000"/>
          <w:sz w:val="28"/>
          <w:szCs w:val="28"/>
        </w:rPr>
        <w:t>sa sovelletaan Heta-Liiton</w:t>
      </w:r>
      <w:r w:rsidR="00211820" w:rsidRPr="0063790B">
        <w:rPr>
          <w:rFonts w:cstheme="minorHAnsi"/>
          <w:color w:val="000000"/>
          <w:sz w:val="28"/>
          <w:szCs w:val="28"/>
        </w:rPr>
        <w:t xml:space="preserve"> ja Ju</w:t>
      </w:r>
      <w:r w:rsidRPr="0063790B">
        <w:rPr>
          <w:rFonts w:cstheme="minorHAnsi"/>
          <w:color w:val="000000"/>
          <w:sz w:val="28"/>
          <w:szCs w:val="28"/>
        </w:rPr>
        <w:t xml:space="preserve">lkisten hyvinvointialojen Liiton (JHL:n) solmimaa valtakunnallista työsopimusta. </w:t>
      </w:r>
      <w:r w:rsidR="001A57C5">
        <w:rPr>
          <w:rFonts w:cstheme="minorHAnsi"/>
          <w:color w:val="000000"/>
          <w:sz w:val="28"/>
          <w:szCs w:val="28"/>
        </w:rPr>
        <w:t>Uusin</w:t>
      </w:r>
      <w:r w:rsidR="00446D8C">
        <w:rPr>
          <w:rFonts w:cstheme="minorHAnsi"/>
          <w:color w:val="000000"/>
          <w:sz w:val="28"/>
          <w:szCs w:val="28"/>
        </w:rPr>
        <w:t xml:space="preserve"> työehtosopimus on voimassa 1.</w:t>
      </w:r>
      <w:r w:rsidR="00531500">
        <w:rPr>
          <w:rFonts w:cstheme="minorHAnsi"/>
          <w:color w:val="000000"/>
          <w:sz w:val="28"/>
          <w:szCs w:val="28"/>
        </w:rPr>
        <w:t>2</w:t>
      </w:r>
      <w:r w:rsidR="00446D8C">
        <w:rPr>
          <w:rFonts w:cstheme="minorHAnsi"/>
          <w:color w:val="000000"/>
          <w:sz w:val="28"/>
          <w:szCs w:val="28"/>
        </w:rPr>
        <w:t>.</w:t>
      </w:r>
      <w:r w:rsidR="00531500">
        <w:rPr>
          <w:rFonts w:cstheme="minorHAnsi"/>
          <w:color w:val="000000"/>
          <w:sz w:val="28"/>
          <w:szCs w:val="28"/>
        </w:rPr>
        <w:t>2020 – 30.4.2021.</w:t>
      </w:r>
      <w:r w:rsidR="00446D8C">
        <w:rPr>
          <w:rFonts w:cstheme="minorHAnsi"/>
          <w:color w:val="000000"/>
          <w:sz w:val="28"/>
          <w:szCs w:val="28"/>
        </w:rPr>
        <w:t xml:space="preserve"> </w:t>
      </w:r>
      <w:r w:rsidRPr="0063790B">
        <w:rPr>
          <w:rFonts w:cstheme="minorHAnsi"/>
          <w:color w:val="000000"/>
          <w:sz w:val="28"/>
          <w:szCs w:val="28"/>
        </w:rPr>
        <w:t xml:space="preserve">Lisätietoja: </w:t>
      </w:r>
      <w:hyperlink r:id="rId10" w:history="1">
        <w:r w:rsidR="00EC0F5D" w:rsidRPr="0063790B">
          <w:rPr>
            <w:rStyle w:val="Hyperlinkki"/>
            <w:rFonts w:cstheme="minorHAnsi"/>
            <w:sz w:val="28"/>
            <w:szCs w:val="28"/>
          </w:rPr>
          <w:t>www.heta-liitto.fi</w:t>
        </w:r>
      </w:hyperlink>
    </w:p>
    <w:p w14:paraId="60E2F177" w14:textId="77777777" w:rsidR="00EC0F5D" w:rsidRPr="0063790B" w:rsidRDefault="00EC0F5D" w:rsidP="00E55A3F">
      <w:pPr>
        <w:autoSpaceDE w:val="0"/>
        <w:autoSpaceDN w:val="0"/>
        <w:adjustRightInd w:val="0"/>
        <w:spacing w:after="0" w:line="240" w:lineRule="auto"/>
        <w:jc w:val="both"/>
        <w:rPr>
          <w:rFonts w:cstheme="minorHAnsi"/>
          <w:color w:val="000000"/>
          <w:sz w:val="28"/>
          <w:szCs w:val="28"/>
        </w:rPr>
      </w:pPr>
    </w:p>
    <w:p w14:paraId="7D564462" w14:textId="77777777" w:rsidR="00615848" w:rsidRPr="0063790B" w:rsidRDefault="00615848" w:rsidP="00E55A3F">
      <w:pPr>
        <w:autoSpaceDE w:val="0"/>
        <w:autoSpaceDN w:val="0"/>
        <w:adjustRightInd w:val="0"/>
        <w:spacing w:after="0" w:line="240" w:lineRule="auto"/>
        <w:jc w:val="both"/>
        <w:rPr>
          <w:rFonts w:cstheme="minorHAnsi"/>
          <w:color w:val="000000"/>
          <w:sz w:val="28"/>
          <w:szCs w:val="28"/>
        </w:rPr>
      </w:pPr>
    </w:p>
    <w:p w14:paraId="718A61DA" w14:textId="77777777" w:rsidR="00EC0F5D" w:rsidRPr="0063790B" w:rsidRDefault="0054284D" w:rsidP="00E55A3F">
      <w:pPr>
        <w:autoSpaceDE w:val="0"/>
        <w:autoSpaceDN w:val="0"/>
        <w:adjustRightInd w:val="0"/>
        <w:spacing w:after="0" w:line="240" w:lineRule="auto"/>
        <w:jc w:val="both"/>
        <w:rPr>
          <w:rFonts w:cstheme="minorHAnsi"/>
          <w:color w:val="000000"/>
          <w:sz w:val="28"/>
          <w:szCs w:val="28"/>
        </w:rPr>
      </w:pPr>
      <w:r>
        <w:rPr>
          <w:rFonts w:cstheme="minorHAnsi"/>
          <w:b/>
          <w:color w:val="000000"/>
          <w:sz w:val="28"/>
          <w:szCs w:val="28"/>
        </w:rPr>
        <w:t>1</w:t>
      </w:r>
      <w:r w:rsidR="00E11E07">
        <w:rPr>
          <w:rFonts w:cstheme="minorHAnsi"/>
          <w:b/>
          <w:color w:val="000000"/>
          <w:sz w:val="28"/>
          <w:szCs w:val="28"/>
        </w:rPr>
        <w:t>8</w:t>
      </w:r>
      <w:r>
        <w:rPr>
          <w:rFonts w:cstheme="minorHAnsi"/>
          <w:b/>
          <w:color w:val="000000"/>
          <w:sz w:val="28"/>
          <w:szCs w:val="28"/>
        </w:rPr>
        <w:t>.</w:t>
      </w:r>
      <w:r w:rsidR="0063790B" w:rsidRPr="0063790B">
        <w:rPr>
          <w:rFonts w:cstheme="minorHAnsi"/>
          <w:b/>
          <w:color w:val="000000"/>
          <w:sz w:val="28"/>
          <w:szCs w:val="28"/>
        </w:rPr>
        <w:t>Lisätietoja henkilökohtaisen avun työsuhdemallista antavat</w:t>
      </w:r>
      <w:r w:rsidR="00EC0F5D" w:rsidRPr="0063790B">
        <w:rPr>
          <w:rFonts w:cstheme="minorHAnsi"/>
          <w:b/>
          <w:color w:val="000000"/>
          <w:sz w:val="28"/>
          <w:szCs w:val="28"/>
        </w:rPr>
        <w:t>:</w:t>
      </w:r>
    </w:p>
    <w:p w14:paraId="64D8EAF1" w14:textId="77777777" w:rsidR="0063790B" w:rsidRPr="0063790B" w:rsidRDefault="0063790B" w:rsidP="00E55A3F">
      <w:pPr>
        <w:autoSpaceDE w:val="0"/>
        <w:autoSpaceDN w:val="0"/>
        <w:adjustRightInd w:val="0"/>
        <w:spacing w:after="0" w:line="240" w:lineRule="auto"/>
        <w:jc w:val="both"/>
        <w:rPr>
          <w:rFonts w:cstheme="minorHAnsi"/>
          <w:color w:val="000000"/>
          <w:sz w:val="28"/>
          <w:szCs w:val="28"/>
        </w:rPr>
      </w:pPr>
    </w:p>
    <w:p w14:paraId="70BA1E67" w14:textId="77777777" w:rsidR="00EC0F5D" w:rsidRPr="0063790B" w:rsidRDefault="00EC0F5D" w:rsidP="00E55A3F">
      <w:pPr>
        <w:autoSpaceDE w:val="0"/>
        <w:autoSpaceDN w:val="0"/>
        <w:adjustRightInd w:val="0"/>
        <w:spacing w:after="0" w:line="240" w:lineRule="auto"/>
        <w:jc w:val="both"/>
        <w:rPr>
          <w:rFonts w:cstheme="minorHAnsi"/>
          <w:color w:val="000000"/>
          <w:sz w:val="28"/>
          <w:szCs w:val="28"/>
        </w:rPr>
      </w:pPr>
      <w:r w:rsidRPr="0063790B">
        <w:rPr>
          <w:rFonts w:cstheme="minorHAnsi"/>
          <w:color w:val="000000"/>
          <w:sz w:val="28"/>
          <w:szCs w:val="28"/>
        </w:rPr>
        <w:t>Sirpa Hietala</w:t>
      </w:r>
      <w:r w:rsidR="00EB1501" w:rsidRPr="0063790B">
        <w:rPr>
          <w:rFonts w:cstheme="minorHAnsi"/>
          <w:color w:val="000000"/>
          <w:sz w:val="28"/>
          <w:szCs w:val="28"/>
        </w:rPr>
        <w:t>, sosiaalityöntekijä</w:t>
      </w:r>
      <w:r w:rsidR="000F340E" w:rsidRPr="0063790B">
        <w:rPr>
          <w:rFonts w:cstheme="minorHAnsi"/>
          <w:color w:val="000000"/>
          <w:sz w:val="28"/>
          <w:szCs w:val="28"/>
        </w:rPr>
        <w:t xml:space="preserve">, puh. </w:t>
      </w:r>
      <w:r w:rsidRPr="0063790B">
        <w:rPr>
          <w:rFonts w:cstheme="minorHAnsi"/>
          <w:color w:val="000000"/>
          <w:sz w:val="28"/>
          <w:szCs w:val="28"/>
        </w:rPr>
        <w:t xml:space="preserve"> </w:t>
      </w:r>
      <w:r w:rsidR="00073ECA" w:rsidRPr="0063790B">
        <w:rPr>
          <w:rFonts w:cstheme="minorHAnsi"/>
          <w:color w:val="000000"/>
          <w:sz w:val="28"/>
          <w:szCs w:val="28"/>
        </w:rPr>
        <w:t>044 445</w:t>
      </w:r>
      <w:r w:rsidR="00EB1501" w:rsidRPr="0063790B">
        <w:rPr>
          <w:rFonts w:cstheme="minorHAnsi"/>
          <w:color w:val="000000"/>
          <w:sz w:val="28"/>
          <w:szCs w:val="28"/>
        </w:rPr>
        <w:t>6 187</w:t>
      </w:r>
      <w:r w:rsidR="00DD012D">
        <w:rPr>
          <w:rFonts w:cstheme="minorHAnsi"/>
          <w:color w:val="000000"/>
          <w:sz w:val="28"/>
          <w:szCs w:val="28"/>
        </w:rPr>
        <w:t>, puh.tunti klo 12 - 13</w:t>
      </w:r>
      <w:r w:rsidR="0063790B" w:rsidRPr="0063790B">
        <w:rPr>
          <w:rFonts w:cstheme="minorHAnsi"/>
          <w:color w:val="000000"/>
          <w:sz w:val="28"/>
          <w:szCs w:val="28"/>
        </w:rPr>
        <w:t xml:space="preserve"> </w:t>
      </w:r>
    </w:p>
    <w:p w14:paraId="2F2D431D" w14:textId="38784E3F" w:rsidR="00073ECA" w:rsidRPr="0063790B" w:rsidRDefault="008576BE" w:rsidP="00E55A3F">
      <w:pPr>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Jaana Olkkonen, sosiaaliohjaaja, puh. 044 4456 188, puh.tunti klo 12 - 13</w:t>
      </w:r>
    </w:p>
    <w:sectPr w:rsidR="00073ECA" w:rsidRPr="0063790B" w:rsidSect="00E55A3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4B0A" w14:textId="77777777" w:rsidR="00F87F25" w:rsidRDefault="00F87F25" w:rsidP="00436377">
      <w:pPr>
        <w:spacing w:after="0" w:line="240" w:lineRule="auto"/>
      </w:pPr>
      <w:r>
        <w:separator/>
      </w:r>
    </w:p>
  </w:endnote>
  <w:endnote w:type="continuationSeparator" w:id="0">
    <w:p w14:paraId="39984061" w14:textId="77777777" w:rsidR="00F87F25" w:rsidRDefault="00F87F25" w:rsidP="0043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8B38" w14:textId="77777777" w:rsidR="00E020F0" w:rsidRDefault="00E020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372883"/>
      <w:docPartObj>
        <w:docPartGallery w:val="Page Numbers (Bottom of Page)"/>
        <w:docPartUnique/>
      </w:docPartObj>
    </w:sdtPr>
    <w:sdtEndPr/>
    <w:sdtContent>
      <w:p w14:paraId="14D70C4E" w14:textId="77777777" w:rsidR="00E020F0" w:rsidRDefault="00E020F0">
        <w:pPr>
          <w:pStyle w:val="Alatunniste"/>
          <w:jc w:val="center"/>
        </w:pPr>
        <w:r>
          <w:fldChar w:fldCharType="begin"/>
        </w:r>
        <w:r>
          <w:instrText>PAGE   \* MERGEFORMAT</w:instrText>
        </w:r>
        <w:r>
          <w:fldChar w:fldCharType="separate"/>
        </w:r>
        <w:r w:rsidR="006D4FB5">
          <w:rPr>
            <w:noProof/>
          </w:rPr>
          <w:t>11</w:t>
        </w:r>
        <w:r>
          <w:fldChar w:fldCharType="end"/>
        </w:r>
      </w:p>
    </w:sdtContent>
  </w:sdt>
  <w:p w14:paraId="18FFD1F2" w14:textId="77777777" w:rsidR="00436377" w:rsidRDefault="004363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2ECF" w14:textId="77777777" w:rsidR="00E020F0" w:rsidRDefault="00E020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F1FF" w14:textId="77777777" w:rsidR="00F87F25" w:rsidRDefault="00F87F25" w:rsidP="00436377">
      <w:pPr>
        <w:spacing w:after="0" w:line="240" w:lineRule="auto"/>
      </w:pPr>
      <w:r>
        <w:separator/>
      </w:r>
    </w:p>
  </w:footnote>
  <w:footnote w:type="continuationSeparator" w:id="0">
    <w:p w14:paraId="3184539F" w14:textId="77777777" w:rsidR="00F87F25" w:rsidRDefault="00F87F25" w:rsidP="0043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7E3C" w14:textId="77777777" w:rsidR="00E020F0" w:rsidRDefault="00E020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D9FD" w14:textId="77777777" w:rsidR="00AB3898" w:rsidRDefault="00AB389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D0BA" w14:textId="77777777" w:rsidR="00E020F0" w:rsidRDefault="00E020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4.4pt;height:14.4pt" o:bullet="t">
        <v:imagedata r:id="rId1" o:title="mso24"/>
      </v:shape>
    </w:pict>
  </w:numPicBullet>
  <w:numPicBullet w:numPicBulletId="1">
    <w:pict>
      <v:shape id="_x0000_i1063" type="#_x0000_t75" style="width:7.2pt;height:7.2pt" o:bullet="t">
        <v:imagedata r:id="rId2" o:title="BD10254_"/>
      </v:shape>
    </w:pict>
  </w:numPicBullet>
  <w:numPicBullet w:numPicBulletId="2">
    <w:pict>
      <v:shape id="_x0000_i1064" type="#_x0000_t75" style="width:7.2pt;height:7.2pt" o:bullet="t">
        <v:imagedata r:id="rId3" o:title="BD10301_"/>
      </v:shape>
    </w:pict>
  </w:numPicBullet>
  <w:abstractNum w:abstractNumId="0" w15:restartNumberingAfterBreak="0">
    <w:nsid w:val="002C3953"/>
    <w:multiLevelType w:val="hybridMultilevel"/>
    <w:tmpl w:val="A3A46A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color w:val="auto"/>
      </w:rPr>
    </w:lvl>
    <w:lvl w:ilvl="2" w:tplc="23689E16">
      <w:numFmt w:val="bullet"/>
      <w:lvlText w:val="-"/>
      <w:lvlJc w:val="left"/>
      <w:pPr>
        <w:ind w:left="2160" w:hanging="360"/>
      </w:pPr>
      <w:rPr>
        <w:rFonts w:ascii="Calibri" w:eastAsiaTheme="minorHAnsi" w:hAnsi="Calibri" w:cs="Calibr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0D6969"/>
    <w:multiLevelType w:val="hybridMultilevel"/>
    <w:tmpl w:val="53DA55C2"/>
    <w:lvl w:ilvl="0" w:tplc="040B0007">
      <w:start w:val="1"/>
      <w:numFmt w:val="bullet"/>
      <w:lvlText w:val=""/>
      <w:lvlPicBulletId w:val="0"/>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075E78"/>
    <w:multiLevelType w:val="hybridMultilevel"/>
    <w:tmpl w:val="553088E2"/>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7D0D58"/>
    <w:multiLevelType w:val="hybridMultilevel"/>
    <w:tmpl w:val="3A2C12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C7692C"/>
    <w:multiLevelType w:val="hybridMultilevel"/>
    <w:tmpl w:val="06567DD2"/>
    <w:lvl w:ilvl="0" w:tplc="2E84E624">
      <w:start w:val="1"/>
      <w:numFmt w:val="bullet"/>
      <w:lvlText w:val=""/>
      <w:lvlPicBulletId w:val="2"/>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D63AAE"/>
    <w:multiLevelType w:val="hybridMultilevel"/>
    <w:tmpl w:val="D312ED6C"/>
    <w:lvl w:ilvl="0" w:tplc="040B0007">
      <w:start w:val="1"/>
      <w:numFmt w:val="bullet"/>
      <w:lvlText w:val=""/>
      <w:lvlPicBulletId w:val="0"/>
      <w:lvlJc w:val="left"/>
      <w:pPr>
        <w:ind w:left="720" w:hanging="360"/>
      </w:pPr>
      <w:rPr>
        <w:rFonts w:ascii="Symbol" w:hAnsi="Symbol" w:hint="default"/>
      </w:rPr>
    </w:lvl>
    <w:lvl w:ilvl="1" w:tplc="040B0007">
      <w:start w:val="1"/>
      <w:numFmt w:val="bullet"/>
      <w:lvlText w:val=""/>
      <w:lvlPicBulletId w:val="0"/>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633344"/>
    <w:multiLevelType w:val="hybridMultilevel"/>
    <w:tmpl w:val="FFBEAB2C"/>
    <w:lvl w:ilvl="0" w:tplc="040B0001">
      <w:start w:val="1"/>
      <w:numFmt w:val="bullet"/>
      <w:lvlText w:val=""/>
      <w:lvlJc w:val="left"/>
      <w:pPr>
        <w:ind w:left="720" w:hanging="360"/>
      </w:pPr>
      <w:rPr>
        <w:rFonts w:ascii="Symbol" w:hAnsi="Symbol" w:hint="default"/>
      </w:rPr>
    </w:lvl>
    <w:lvl w:ilvl="1" w:tplc="040B0007">
      <w:start w:val="1"/>
      <w:numFmt w:val="bullet"/>
      <w:lvlText w:val=""/>
      <w:lvlPicBulletId w:val="0"/>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045CC3"/>
    <w:multiLevelType w:val="hybridMultilevel"/>
    <w:tmpl w:val="C7B4D6EE"/>
    <w:lvl w:ilvl="0" w:tplc="700E6388">
      <w:start w:val="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162DCD"/>
    <w:multiLevelType w:val="hybridMultilevel"/>
    <w:tmpl w:val="96F84BE0"/>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B77EC3"/>
    <w:multiLevelType w:val="hybridMultilevel"/>
    <w:tmpl w:val="92D8D8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3D509EC"/>
    <w:multiLevelType w:val="hybridMultilevel"/>
    <w:tmpl w:val="0AF0F83A"/>
    <w:lvl w:ilvl="0" w:tplc="B6962656">
      <w:start w:val="14"/>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8465D4B"/>
    <w:multiLevelType w:val="hybridMultilevel"/>
    <w:tmpl w:val="C43EF81E"/>
    <w:lvl w:ilvl="0" w:tplc="040B0001">
      <w:start w:val="1"/>
      <w:numFmt w:val="bullet"/>
      <w:lvlText w:val=""/>
      <w:lvlJc w:val="left"/>
      <w:pPr>
        <w:ind w:left="720" w:hanging="360"/>
      </w:pPr>
      <w:rPr>
        <w:rFonts w:ascii="Symbol" w:hAnsi="Symbol" w:hint="default"/>
      </w:rPr>
    </w:lvl>
    <w:lvl w:ilvl="1" w:tplc="2E84E624">
      <w:start w:val="1"/>
      <w:numFmt w:val="bullet"/>
      <w:lvlText w:val=""/>
      <w:lvlPicBulletId w:val="2"/>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B3B6D4F"/>
    <w:multiLevelType w:val="hybridMultilevel"/>
    <w:tmpl w:val="8A8C95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994926"/>
    <w:multiLevelType w:val="hybridMultilevel"/>
    <w:tmpl w:val="D136ACA4"/>
    <w:lvl w:ilvl="0" w:tplc="040B0001">
      <w:start w:val="1"/>
      <w:numFmt w:val="bullet"/>
      <w:lvlText w:val=""/>
      <w:lvlJc w:val="left"/>
      <w:pPr>
        <w:ind w:left="720" w:hanging="360"/>
      </w:pPr>
      <w:rPr>
        <w:rFonts w:ascii="Symbol" w:hAnsi="Symbol" w:hint="default"/>
      </w:rPr>
    </w:lvl>
    <w:lvl w:ilvl="1" w:tplc="040B0007">
      <w:start w:val="1"/>
      <w:numFmt w:val="bullet"/>
      <w:lvlText w:val=""/>
      <w:lvlPicBulletId w:val="0"/>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4755901"/>
    <w:multiLevelType w:val="hybridMultilevel"/>
    <w:tmpl w:val="977C1672"/>
    <w:lvl w:ilvl="0" w:tplc="040B0001">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2626A9"/>
    <w:multiLevelType w:val="hybridMultilevel"/>
    <w:tmpl w:val="0898E88C"/>
    <w:lvl w:ilvl="0" w:tplc="0EEA6BD4">
      <w:start w:val="1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B4949B9"/>
    <w:multiLevelType w:val="hybridMultilevel"/>
    <w:tmpl w:val="EFDEB0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B4A78BF"/>
    <w:multiLevelType w:val="hybridMultilevel"/>
    <w:tmpl w:val="5C9E9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D2B0127"/>
    <w:multiLevelType w:val="hybridMultilevel"/>
    <w:tmpl w:val="C4A21070"/>
    <w:lvl w:ilvl="0" w:tplc="040B0001">
      <w:start w:val="1"/>
      <w:numFmt w:val="bullet"/>
      <w:lvlText w:val=""/>
      <w:lvlJc w:val="left"/>
      <w:pPr>
        <w:ind w:left="720" w:hanging="360"/>
      </w:pPr>
      <w:rPr>
        <w:rFonts w:ascii="Symbol" w:hAnsi="Symbol" w:hint="default"/>
      </w:rPr>
    </w:lvl>
    <w:lvl w:ilvl="1" w:tplc="EF845E9E">
      <w:start w:val="1"/>
      <w:numFmt w:val="bullet"/>
      <w:lvlText w:val=""/>
      <w:lvlPicBulletId w:val="1"/>
      <w:lvlJc w:val="left"/>
      <w:pPr>
        <w:ind w:left="1440" w:hanging="360"/>
      </w:pPr>
      <w:rPr>
        <w:rFonts w:ascii="Symbol" w:hAnsi="Symbol" w:hint="default"/>
        <w:color w:val="auto"/>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60171E5"/>
    <w:multiLevelType w:val="hybridMultilevel"/>
    <w:tmpl w:val="C9FC52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EB56836"/>
    <w:multiLevelType w:val="hybridMultilevel"/>
    <w:tmpl w:val="EDAA19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44114614">
    <w:abstractNumId w:val="20"/>
  </w:num>
  <w:num w:numId="2" w16cid:durableId="933367474">
    <w:abstractNumId w:val="10"/>
  </w:num>
  <w:num w:numId="3" w16cid:durableId="1983075549">
    <w:abstractNumId w:val="7"/>
  </w:num>
  <w:num w:numId="4" w16cid:durableId="1996639644">
    <w:abstractNumId w:val="8"/>
  </w:num>
  <w:num w:numId="5" w16cid:durableId="737561241">
    <w:abstractNumId w:val="15"/>
  </w:num>
  <w:num w:numId="6" w16cid:durableId="1381398901">
    <w:abstractNumId w:val="9"/>
  </w:num>
  <w:num w:numId="7" w16cid:durableId="1471167913">
    <w:abstractNumId w:val="1"/>
  </w:num>
  <w:num w:numId="8" w16cid:durableId="2096049206">
    <w:abstractNumId w:val="18"/>
  </w:num>
  <w:num w:numId="9" w16cid:durableId="322318085">
    <w:abstractNumId w:val="11"/>
  </w:num>
  <w:num w:numId="10" w16cid:durableId="1015350927">
    <w:abstractNumId w:val="13"/>
  </w:num>
  <w:num w:numId="11" w16cid:durableId="1356006816">
    <w:abstractNumId w:val="5"/>
  </w:num>
  <w:num w:numId="12" w16cid:durableId="1941452924">
    <w:abstractNumId w:val="4"/>
  </w:num>
  <w:num w:numId="13" w16cid:durableId="1356813477">
    <w:abstractNumId w:val="14"/>
  </w:num>
  <w:num w:numId="14" w16cid:durableId="1015232756">
    <w:abstractNumId w:val="12"/>
  </w:num>
  <w:num w:numId="15" w16cid:durableId="1244684948">
    <w:abstractNumId w:val="0"/>
  </w:num>
  <w:num w:numId="16" w16cid:durableId="1419404013">
    <w:abstractNumId w:val="6"/>
  </w:num>
  <w:num w:numId="17" w16cid:durableId="1866093481">
    <w:abstractNumId w:val="17"/>
  </w:num>
  <w:num w:numId="18" w16cid:durableId="561599205">
    <w:abstractNumId w:val="16"/>
  </w:num>
  <w:num w:numId="19" w16cid:durableId="765997596">
    <w:abstractNumId w:val="2"/>
  </w:num>
  <w:num w:numId="20" w16cid:durableId="1461192111">
    <w:abstractNumId w:val="3"/>
  </w:num>
  <w:num w:numId="21" w16cid:durableId="18659026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CC"/>
    <w:rsid w:val="00006C86"/>
    <w:rsid w:val="00007757"/>
    <w:rsid w:val="000207D6"/>
    <w:rsid w:val="000224EA"/>
    <w:rsid w:val="000558FD"/>
    <w:rsid w:val="0006504B"/>
    <w:rsid w:val="00065227"/>
    <w:rsid w:val="00072368"/>
    <w:rsid w:val="00073ECA"/>
    <w:rsid w:val="000850EC"/>
    <w:rsid w:val="00090A32"/>
    <w:rsid w:val="00093F82"/>
    <w:rsid w:val="000942A8"/>
    <w:rsid w:val="00094A19"/>
    <w:rsid w:val="000A0734"/>
    <w:rsid w:val="000A53C5"/>
    <w:rsid w:val="000B092C"/>
    <w:rsid w:val="000B25F1"/>
    <w:rsid w:val="000B397A"/>
    <w:rsid w:val="000B4B4A"/>
    <w:rsid w:val="000C4AC4"/>
    <w:rsid w:val="000C625D"/>
    <w:rsid w:val="000D1569"/>
    <w:rsid w:val="000E5493"/>
    <w:rsid w:val="000E7FBE"/>
    <w:rsid w:val="000F0109"/>
    <w:rsid w:val="000F1FAC"/>
    <w:rsid w:val="000F340E"/>
    <w:rsid w:val="000F766F"/>
    <w:rsid w:val="001010FD"/>
    <w:rsid w:val="0010533F"/>
    <w:rsid w:val="001169AC"/>
    <w:rsid w:val="00116CA7"/>
    <w:rsid w:val="00117713"/>
    <w:rsid w:val="00123E61"/>
    <w:rsid w:val="001350BA"/>
    <w:rsid w:val="0013692D"/>
    <w:rsid w:val="00137146"/>
    <w:rsid w:val="00145647"/>
    <w:rsid w:val="00153FC3"/>
    <w:rsid w:val="0017017B"/>
    <w:rsid w:val="0017313B"/>
    <w:rsid w:val="00173EE3"/>
    <w:rsid w:val="00182BD0"/>
    <w:rsid w:val="001A459F"/>
    <w:rsid w:val="001A57C5"/>
    <w:rsid w:val="001C2A28"/>
    <w:rsid w:val="001C2EB7"/>
    <w:rsid w:val="001E56A3"/>
    <w:rsid w:val="00204404"/>
    <w:rsid w:val="00204D53"/>
    <w:rsid w:val="002053A2"/>
    <w:rsid w:val="002107F2"/>
    <w:rsid w:val="00211820"/>
    <w:rsid w:val="00214501"/>
    <w:rsid w:val="002161CC"/>
    <w:rsid w:val="00222AB7"/>
    <w:rsid w:val="0022565C"/>
    <w:rsid w:val="00234B21"/>
    <w:rsid w:val="00235E63"/>
    <w:rsid w:val="002459BA"/>
    <w:rsid w:val="00247F28"/>
    <w:rsid w:val="002601FA"/>
    <w:rsid w:val="00262725"/>
    <w:rsid w:val="0026344B"/>
    <w:rsid w:val="00272F1E"/>
    <w:rsid w:val="0028001D"/>
    <w:rsid w:val="00282CA6"/>
    <w:rsid w:val="002849CF"/>
    <w:rsid w:val="00293D52"/>
    <w:rsid w:val="00297180"/>
    <w:rsid w:val="00297C2F"/>
    <w:rsid w:val="002B7FEC"/>
    <w:rsid w:val="002C1B13"/>
    <w:rsid w:val="002C6679"/>
    <w:rsid w:val="002D1DD3"/>
    <w:rsid w:val="002E28B4"/>
    <w:rsid w:val="002E6A1E"/>
    <w:rsid w:val="002F1988"/>
    <w:rsid w:val="002F2872"/>
    <w:rsid w:val="002F444E"/>
    <w:rsid w:val="002F6734"/>
    <w:rsid w:val="003015EF"/>
    <w:rsid w:val="00302FBD"/>
    <w:rsid w:val="00317E31"/>
    <w:rsid w:val="00323242"/>
    <w:rsid w:val="00323933"/>
    <w:rsid w:val="003241C4"/>
    <w:rsid w:val="00332CED"/>
    <w:rsid w:val="00340889"/>
    <w:rsid w:val="00342C6E"/>
    <w:rsid w:val="00343ABD"/>
    <w:rsid w:val="003456EA"/>
    <w:rsid w:val="00354BF3"/>
    <w:rsid w:val="00365CDB"/>
    <w:rsid w:val="00387B82"/>
    <w:rsid w:val="00391F5D"/>
    <w:rsid w:val="003941B4"/>
    <w:rsid w:val="003A487B"/>
    <w:rsid w:val="003B0564"/>
    <w:rsid w:val="003B2743"/>
    <w:rsid w:val="003B444F"/>
    <w:rsid w:val="003C6EF8"/>
    <w:rsid w:val="003D438E"/>
    <w:rsid w:val="003E1D44"/>
    <w:rsid w:val="003F0FEA"/>
    <w:rsid w:val="003F41F6"/>
    <w:rsid w:val="00404D6E"/>
    <w:rsid w:val="004100B6"/>
    <w:rsid w:val="00413B4F"/>
    <w:rsid w:val="004260E2"/>
    <w:rsid w:val="00430461"/>
    <w:rsid w:val="0043119E"/>
    <w:rsid w:val="00432256"/>
    <w:rsid w:val="00434570"/>
    <w:rsid w:val="00436377"/>
    <w:rsid w:val="00436B9A"/>
    <w:rsid w:val="00440A0E"/>
    <w:rsid w:val="004425FD"/>
    <w:rsid w:val="00442D55"/>
    <w:rsid w:val="00446D8C"/>
    <w:rsid w:val="00455245"/>
    <w:rsid w:val="00473943"/>
    <w:rsid w:val="004864C4"/>
    <w:rsid w:val="004A3A28"/>
    <w:rsid w:val="004A7242"/>
    <w:rsid w:val="004B0D15"/>
    <w:rsid w:val="004B333D"/>
    <w:rsid w:val="004B6148"/>
    <w:rsid w:val="004C0633"/>
    <w:rsid w:val="004C4FF6"/>
    <w:rsid w:val="004C7C72"/>
    <w:rsid w:val="004E21EE"/>
    <w:rsid w:val="004E31DE"/>
    <w:rsid w:val="004F2990"/>
    <w:rsid w:val="004F2B94"/>
    <w:rsid w:val="004F36A5"/>
    <w:rsid w:val="004F4D87"/>
    <w:rsid w:val="005217D2"/>
    <w:rsid w:val="00525D66"/>
    <w:rsid w:val="00531439"/>
    <w:rsid w:val="00531500"/>
    <w:rsid w:val="00537632"/>
    <w:rsid w:val="0054284D"/>
    <w:rsid w:val="00547F39"/>
    <w:rsid w:val="00552099"/>
    <w:rsid w:val="00556A9F"/>
    <w:rsid w:val="00562C89"/>
    <w:rsid w:val="00565E6A"/>
    <w:rsid w:val="00567A69"/>
    <w:rsid w:val="0057342E"/>
    <w:rsid w:val="00576DBC"/>
    <w:rsid w:val="005826FD"/>
    <w:rsid w:val="005B6B23"/>
    <w:rsid w:val="005C0421"/>
    <w:rsid w:val="005C1805"/>
    <w:rsid w:val="005C34DC"/>
    <w:rsid w:val="005C3E0B"/>
    <w:rsid w:val="005C625D"/>
    <w:rsid w:val="005D1A9C"/>
    <w:rsid w:val="005D5E0D"/>
    <w:rsid w:val="005D7044"/>
    <w:rsid w:val="005E1BD2"/>
    <w:rsid w:val="005E2137"/>
    <w:rsid w:val="005E2357"/>
    <w:rsid w:val="005F13B2"/>
    <w:rsid w:val="00605B4A"/>
    <w:rsid w:val="00607ADE"/>
    <w:rsid w:val="00611E44"/>
    <w:rsid w:val="00613104"/>
    <w:rsid w:val="00614846"/>
    <w:rsid w:val="00615848"/>
    <w:rsid w:val="00621C24"/>
    <w:rsid w:val="0062446C"/>
    <w:rsid w:val="00630C62"/>
    <w:rsid w:val="00631532"/>
    <w:rsid w:val="0063790B"/>
    <w:rsid w:val="00646452"/>
    <w:rsid w:val="00647C93"/>
    <w:rsid w:val="00666653"/>
    <w:rsid w:val="00671FEB"/>
    <w:rsid w:val="006843E9"/>
    <w:rsid w:val="00693427"/>
    <w:rsid w:val="006A11B1"/>
    <w:rsid w:val="006A3B6E"/>
    <w:rsid w:val="006A55B4"/>
    <w:rsid w:val="006B4EF1"/>
    <w:rsid w:val="006B6F47"/>
    <w:rsid w:val="006B7CC8"/>
    <w:rsid w:val="006C1466"/>
    <w:rsid w:val="006C5B75"/>
    <w:rsid w:val="006D4FB5"/>
    <w:rsid w:val="006D5F8F"/>
    <w:rsid w:val="006E020B"/>
    <w:rsid w:val="006E2429"/>
    <w:rsid w:val="006F4D13"/>
    <w:rsid w:val="007072DF"/>
    <w:rsid w:val="00710DFF"/>
    <w:rsid w:val="007140E6"/>
    <w:rsid w:val="00716419"/>
    <w:rsid w:val="00720950"/>
    <w:rsid w:val="00723D18"/>
    <w:rsid w:val="007253E5"/>
    <w:rsid w:val="00731ADB"/>
    <w:rsid w:val="00731C43"/>
    <w:rsid w:val="0073539D"/>
    <w:rsid w:val="00736038"/>
    <w:rsid w:val="007401D2"/>
    <w:rsid w:val="00744BFC"/>
    <w:rsid w:val="007618FC"/>
    <w:rsid w:val="00767A8C"/>
    <w:rsid w:val="007743D3"/>
    <w:rsid w:val="00776226"/>
    <w:rsid w:val="007952DC"/>
    <w:rsid w:val="00795D05"/>
    <w:rsid w:val="007A1F64"/>
    <w:rsid w:val="007A3FEC"/>
    <w:rsid w:val="007A6218"/>
    <w:rsid w:val="007B7D14"/>
    <w:rsid w:val="007E20E7"/>
    <w:rsid w:val="007E3D21"/>
    <w:rsid w:val="007F07E7"/>
    <w:rsid w:val="007F1926"/>
    <w:rsid w:val="008075F1"/>
    <w:rsid w:val="00807C38"/>
    <w:rsid w:val="00811C14"/>
    <w:rsid w:val="00814331"/>
    <w:rsid w:val="00835BBA"/>
    <w:rsid w:val="00840D38"/>
    <w:rsid w:val="00842B93"/>
    <w:rsid w:val="00844C18"/>
    <w:rsid w:val="008509FC"/>
    <w:rsid w:val="00856DFB"/>
    <w:rsid w:val="008576BE"/>
    <w:rsid w:val="008621E8"/>
    <w:rsid w:val="00862F98"/>
    <w:rsid w:val="00883893"/>
    <w:rsid w:val="0088518E"/>
    <w:rsid w:val="00885699"/>
    <w:rsid w:val="00887994"/>
    <w:rsid w:val="00890F2B"/>
    <w:rsid w:val="008924CA"/>
    <w:rsid w:val="008A1195"/>
    <w:rsid w:val="008A57C7"/>
    <w:rsid w:val="008B6911"/>
    <w:rsid w:val="008C7621"/>
    <w:rsid w:val="008D431E"/>
    <w:rsid w:val="008D5736"/>
    <w:rsid w:val="008D5B1E"/>
    <w:rsid w:val="008F562A"/>
    <w:rsid w:val="008F62FE"/>
    <w:rsid w:val="0090139E"/>
    <w:rsid w:val="00912324"/>
    <w:rsid w:val="0091555B"/>
    <w:rsid w:val="0094020F"/>
    <w:rsid w:val="009404F0"/>
    <w:rsid w:val="00942391"/>
    <w:rsid w:val="009528C3"/>
    <w:rsid w:val="009544F6"/>
    <w:rsid w:val="009616F2"/>
    <w:rsid w:val="00965196"/>
    <w:rsid w:val="00965F06"/>
    <w:rsid w:val="00986DFD"/>
    <w:rsid w:val="00992EED"/>
    <w:rsid w:val="009947D0"/>
    <w:rsid w:val="00995A9C"/>
    <w:rsid w:val="009A0385"/>
    <w:rsid w:val="009A27C2"/>
    <w:rsid w:val="009A2CCF"/>
    <w:rsid w:val="009A4104"/>
    <w:rsid w:val="009A638A"/>
    <w:rsid w:val="009B0549"/>
    <w:rsid w:val="009B232D"/>
    <w:rsid w:val="009B48A5"/>
    <w:rsid w:val="009C3DBF"/>
    <w:rsid w:val="009C5866"/>
    <w:rsid w:val="009C6E92"/>
    <w:rsid w:val="009E4CCC"/>
    <w:rsid w:val="009E5BCE"/>
    <w:rsid w:val="009E6ADE"/>
    <w:rsid w:val="009F42D5"/>
    <w:rsid w:val="009F4475"/>
    <w:rsid w:val="009F5B81"/>
    <w:rsid w:val="00A03980"/>
    <w:rsid w:val="00A065C8"/>
    <w:rsid w:val="00A07822"/>
    <w:rsid w:val="00A14615"/>
    <w:rsid w:val="00A233C4"/>
    <w:rsid w:val="00A3109F"/>
    <w:rsid w:val="00A33705"/>
    <w:rsid w:val="00A45F55"/>
    <w:rsid w:val="00A6034B"/>
    <w:rsid w:val="00A60571"/>
    <w:rsid w:val="00A642A7"/>
    <w:rsid w:val="00A73FD1"/>
    <w:rsid w:val="00A76541"/>
    <w:rsid w:val="00A768E2"/>
    <w:rsid w:val="00A84E48"/>
    <w:rsid w:val="00A920E9"/>
    <w:rsid w:val="00A96B0D"/>
    <w:rsid w:val="00AA4092"/>
    <w:rsid w:val="00AB27B9"/>
    <w:rsid w:val="00AB3898"/>
    <w:rsid w:val="00AC7C13"/>
    <w:rsid w:val="00AD2269"/>
    <w:rsid w:val="00AD46B0"/>
    <w:rsid w:val="00AD629D"/>
    <w:rsid w:val="00AE2333"/>
    <w:rsid w:val="00AE7877"/>
    <w:rsid w:val="00AF58CB"/>
    <w:rsid w:val="00B03C76"/>
    <w:rsid w:val="00B11956"/>
    <w:rsid w:val="00B24E2E"/>
    <w:rsid w:val="00B2564C"/>
    <w:rsid w:val="00B3128D"/>
    <w:rsid w:val="00B3464C"/>
    <w:rsid w:val="00B3614D"/>
    <w:rsid w:val="00B36F4F"/>
    <w:rsid w:val="00B37184"/>
    <w:rsid w:val="00B41A5B"/>
    <w:rsid w:val="00B4471F"/>
    <w:rsid w:val="00B52BF4"/>
    <w:rsid w:val="00B53B7C"/>
    <w:rsid w:val="00B54C3F"/>
    <w:rsid w:val="00B6287C"/>
    <w:rsid w:val="00B713C3"/>
    <w:rsid w:val="00B7180F"/>
    <w:rsid w:val="00B72F1B"/>
    <w:rsid w:val="00B80072"/>
    <w:rsid w:val="00B85194"/>
    <w:rsid w:val="00B87E78"/>
    <w:rsid w:val="00B924F1"/>
    <w:rsid w:val="00BA04CC"/>
    <w:rsid w:val="00BA33B3"/>
    <w:rsid w:val="00BB3534"/>
    <w:rsid w:val="00BC5E40"/>
    <w:rsid w:val="00BD45E6"/>
    <w:rsid w:val="00BD52C9"/>
    <w:rsid w:val="00BD7E8C"/>
    <w:rsid w:val="00BE107A"/>
    <w:rsid w:val="00BE399B"/>
    <w:rsid w:val="00BE3FE4"/>
    <w:rsid w:val="00BF71CC"/>
    <w:rsid w:val="00C00C64"/>
    <w:rsid w:val="00C03E1B"/>
    <w:rsid w:val="00C06AE7"/>
    <w:rsid w:val="00C07D20"/>
    <w:rsid w:val="00C11121"/>
    <w:rsid w:val="00C159B1"/>
    <w:rsid w:val="00C17F03"/>
    <w:rsid w:val="00C25EB9"/>
    <w:rsid w:val="00C34C04"/>
    <w:rsid w:val="00C41BE3"/>
    <w:rsid w:val="00C607CA"/>
    <w:rsid w:val="00C61443"/>
    <w:rsid w:val="00C61D79"/>
    <w:rsid w:val="00C70959"/>
    <w:rsid w:val="00C8135D"/>
    <w:rsid w:val="00C84F8F"/>
    <w:rsid w:val="00C869A9"/>
    <w:rsid w:val="00C94CD9"/>
    <w:rsid w:val="00CA1D7D"/>
    <w:rsid w:val="00CA2480"/>
    <w:rsid w:val="00CB0617"/>
    <w:rsid w:val="00CB2091"/>
    <w:rsid w:val="00CC5370"/>
    <w:rsid w:val="00CC7A34"/>
    <w:rsid w:val="00CD1B96"/>
    <w:rsid w:val="00CD2B95"/>
    <w:rsid w:val="00CD5A2C"/>
    <w:rsid w:val="00CE0B9E"/>
    <w:rsid w:val="00D009CD"/>
    <w:rsid w:val="00D026A7"/>
    <w:rsid w:val="00D02D3B"/>
    <w:rsid w:val="00D068AE"/>
    <w:rsid w:val="00D2282F"/>
    <w:rsid w:val="00D23055"/>
    <w:rsid w:val="00D339A4"/>
    <w:rsid w:val="00D42334"/>
    <w:rsid w:val="00D60423"/>
    <w:rsid w:val="00D6795E"/>
    <w:rsid w:val="00D728A7"/>
    <w:rsid w:val="00D742F5"/>
    <w:rsid w:val="00D83547"/>
    <w:rsid w:val="00D9176E"/>
    <w:rsid w:val="00D924CB"/>
    <w:rsid w:val="00D94F49"/>
    <w:rsid w:val="00DA1E35"/>
    <w:rsid w:val="00DA29DA"/>
    <w:rsid w:val="00DA5ED5"/>
    <w:rsid w:val="00DA6E03"/>
    <w:rsid w:val="00DB6F14"/>
    <w:rsid w:val="00DC396C"/>
    <w:rsid w:val="00DD012D"/>
    <w:rsid w:val="00DD0ACC"/>
    <w:rsid w:val="00DF1701"/>
    <w:rsid w:val="00DF6BDC"/>
    <w:rsid w:val="00E020F0"/>
    <w:rsid w:val="00E11E07"/>
    <w:rsid w:val="00E1402B"/>
    <w:rsid w:val="00E16DDE"/>
    <w:rsid w:val="00E23383"/>
    <w:rsid w:val="00E30404"/>
    <w:rsid w:val="00E31CEC"/>
    <w:rsid w:val="00E55A3F"/>
    <w:rsid w:val="00E55FED"/>
    <w:rsid w:val="00E56F50"/>
    <w:rsid w:val="00E5740B"/>
    <w:rsid w:val="00E604D2"/>
    <w:rsid w:val="00E75098"/>
    <w:rsid w:val="00E80FEE"/>
    <w:rsid w:val="00E85B25"/>
    <w:rsid w:val="00EA26CA"/>
    <w:rsid w:val="00EA651B"/>
    <w:rsid w:val="00EB1501"/>
    <w:rsid w:val="00EB3284"/>
    <w:rsid w:val="00EC0F5D"/>
    <w:rsid w:val="00ED30E9"/>
    <w:rsid w:val="00EE0373"/>
    <w:rsid w:val="00EE5A7D"/>
    <w:rsid w:val="00EE5C5C"/>
    <w:rsid w:val="00EF1920"/>
    <w:rsid w:val="00EF61E3"/>
    <w:rsid w:val="00EF74D5"/>
    <w:rsid w:val="00F118C4"/>
    <w:rsid w:val="00F2154A"/>
    <w:rsid w:val="00F25F94"/>
    <w:rsid w:val="00F35495"/>
    <w:rsid w:val="00F4173E"/>
    <w:rsid w:val="00F5490B"/>
    <w:rsid w:val="00F660E4"/>
    <w:rsid w:val="00F66D49"/>
    <w:rsid w:val="00F75C6A"/>
    <w:rsid w:val="00F75D00"/>
    <w:rsid w:val="00F769A5"/>
    <w:rsid w:val="00F87F25"/>
    <w:rsid w:val="00FC27B9"/>
    <w:rsid w:val="00FE13FB"/>
    <w:rsid w:val="00FE6694"/>
    <w:rsid w:val="00FF258D"/>
    <w:rsid w:val="00FF25C8"/>
    <w:rsid w:val="00FF77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012E"/>
  <w15:docId w15:val="{9B3AFBA1-5510-471D-A7FE-506C40A0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E4C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4CCC"/>
    <w:rPr>
      <w:rFonts w:ascii="Tahoma" w:hAnsi="Tahoma" w:cs="Tahoma"/>
      <w:sz w:val="16"/>
      <w:szCs w:val="16"/>
    </w:rPr>
  </w:style>
  <w:style w:type="paragraph" w:styleId="Luettelokappale">
    <w:name w:val="List Paragraph"/>
    <w:basedOn w:val="Normaali"/>
    <w:uiPriority w:val="34"/>
    <w:qFormat/>
    <w:rsid w:val="00647C93"/>
    <w:pPr>
      <w:ind w:left="720"/>
      <w:contextualSpacing/>
    </w:pPr>
  </w:style>
  <w:style w:type="paragraph" w:customStyle="1" w:styleId="Default">
    <w:name w:val="Default"/>
    <w:rsid w:val="00647C93"/>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D068AE"/>
    <w:rPr>
      <w:color w:val="0000FF" w:themeColor="hyperlink"/>
      <w:u w:val="single"/>
    </w:rPr>
  </w:style>
  <w:style w:type="paragraph" w:styleId="Yltunniste">
    <w:name w:val="header"/>
    <w:basedOn w:val="Normaali"/>
    <w:link w:val="YltunnisteChar"/>
    <w:uiPriority w:val="99"/>
    <w:unhideWhenUsed/>
    <w:rsid w:val="004363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377"/>
  </w:style>
  <w:style w:type="paragraph" w:styleId="Alatunniste">
    <w:name w:val="footer"/>
    <w:basedOn w:val="Normaali"/>
    <w:link w:val="AlatunnisteChar"/>
    <w:uiPriority w:val="99"/>
    <w:unhideWhenUsed/>
    <w:rsid w:val="004363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16777">
      <w:bodyDiv w:val="1"/>
      <w:marLeft w:val="0"/>
      <w:marRight w:val="0"/>
      <w:marTop w:val="0"/>
      <w:marBottom w:val="0"/>
      <w:divBdr>
        <w:top w:val="none" w:sz="0" w:space="0" w:color="auto"/>
        <w:left w:val="none" w:sz="0" w:space="0" w:color="auto"/>
        <w:bottom w:val="none" w:sz="0" w:space="0" w:color="auto"/>
        <w:right w:val="none" w:sz="0" w:space="0" w:color="auto"/>
      </w:divBdr>
      <w:divsChild>
        <w:div w:id="174610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ta-liitto.fi" TargetMode="External"/><Relationship Id="rId4" Type="http://schemas.openxmlformats.org/officeDocument/2006/relationships/settings" Target="settings.xml"/><Relationship Id="rId9" Type="http://schemas.openxmlformats.org/officeDocument/2006/relationships/hyperlink" Target="http://www.mol.fi"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5906-4EDD-4BD1-8E16-0E55AE96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3413</Words>
  <Characters>27648</Characters>
  <Application>Microsoft Office Word</Application>
  <DocSecurity>0</DocSecurity>
  <Lines>230</Lines>
  <Paragraphs>61</Paragraphs>
  <ScaleCrop>false</ScaleCrop>
  <HeadingPairs>
    <vt:vector size="2" baseType="variant">
      <vt:variant>
        <vt:lpstr>Otsikko</vt:lpstr>
      </vt:variant>
      <vt:variant>
        <vt:i4>1</vt:i4>
      </vt:variant>
    </vt:vector>
  </HeadingPairs>
  <TitlesOfParts>
    <vt:vector size="1" baseType="lpstr">
      <vt:lpstr/>
    </vt:vector>
  </TitlesOfParts>
  <Company>*Pyhäjärven kaupunki</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Aarniolehto</dc:creator>
  <cp:keywords/>
  <dc:description/>
  <cp:lastModifiedBy>Päivi Roivas</cp:lastModifiedBy>
  <cp:revision>2</cp:revision>
  <cp:lastPrinted>2022-05-25T09:32:00Z</cp:lastPrinted>
  <dcterms:created xsi:type="dcterms:W3CDTF">2022-06-17T11:16:00Z</dcterms:created>
  <dcterms:modified xsi:type="dcterms:W3CDTF">2022-06-17T11:16:00Z</dcterms:modified>
</cp:coreProperties>
</file>